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7DAF4F1E" w:rsidR="00021178" w:rsidRDefault="00021178" w:rsidP="002935A5">
      <w:pPr>
        <w:bidi/>
        <w:jc w:val="center"/>
        <w:rPr>
          <w:rFonts w:ascii="Tahoma" w:hAnsi="Tahoma" w:cs="Tahoma"/>
          <w:b/>
          <w:bCs/>
          <w:color w:val="00B0F0"/>
          <w:lang w:bidi="ar-LB"/>
        </w:rPr>
      </w:pPr>
      <w:r w:rsidRPr="2063A0D5">
        <w:rPr>
          <w:rFonts w:ascii="Tahoma" w:hAnsi="Tahoma" w:cs="Tahoma"/>
          <w:b/>
          <w:bCs/>
          <w:color w:val="00B0F0"/>
          <w:rtl/>
        </w:rPr>
        <w:t>التمويل البر</w:t>
      </w:r>
      <w:r w:rsidR="00D35BA4">
        <w:rPr>
          <w:rFonts w:ascii="Tahoma" w:hAnsi="Tahoma" w:cs="Tahoma" w:hint="cs"/>
          <w:b/>
          <w:bCs/>
          <w:color w:val="00B0F0"/>
          <w:rtl/>
        </w:rPr>
        <w:t>ن</w:t>
      </w:r>
      <w:r w:rsidRPr="2063A0D5">
        <w:rPr>
          <w:rFonts w:ascii="Tahoma" w:hAnsi="Tahoma" w:cs="Tahoma"/>
          <w:b/>
          <w:bCs/>
          <w:color w:val="00B0F0"/>
          <w:rtl/>
        </w:rPr>
        <w:t>امجي</w:t>
      </w:r>
      <w:r w:rsidR="00220028">
        <w:rPr>
          <w:rFonts w:ascii="Tahoma" w:hAnsi="Tahoma" w:cs="Tahoma" w:hint="cs"/>
          <w:b/>
          <w:bCs/>
          <w:color w:val="00B0F0"/>
          <w:rtl/>
          <w:lang w:bidi="ar-LB"/>
        </w:rPr>
        <w:t xml:space="preserve"> (</w:t>
      </w:r>
      <w:r w:rsidR="00220028" w:rsidRPr="00220028">
        <w:rPr>
          <w:rFonts w:ascii="Tahoma" w:hAnsi="Tahoma" w:cs="Tahoma"/>
          <w:b/>
          <w:bCs/>
          <w:color w:val="00B0F0"/>
          <w:rtl/>
        </w:rPr>
        <w:t>منط</w:t>
      </w:r>
      <w:r w:rsidR="00220028">
        <w:rPr>
          <w:rFonts w:ascii="Tahoma" w:hAnsi="Tahoma" w:cs="Tahoma" w:hint="cs"/>
          <w:b/>
          <w:bCs/>
          <w:color w:val="00B0F0"/>
          <w:rtl/>
        </w:rPr>
        <w:t>ق</w:t>
      </w:r>
      <w:r w:rsidR="00220028" w:rsidRPr="00220028">
        <w:rPr>
          <w:rFonts w:ascii="Tahoma" w:hAnsi="Tahoma" w:cs="Tahoma"/>
          <w:b/>
          <w:bCs/>
          <w:color w:val="00B0F0"/>
          <w:rtl/>
        </w:rPr>
        <w:t xml:space="preserve">ة </w:t>
      </w:r>
      <w:r w:rsidR="00220028">
        <w:rPr>
          <w:rFonts w:ascii="Tahoma" w:hAnsi="Tahoma" w:cs="Tahoma" w:hint="cs"/>
          <w:b/>
          <w:bCs/>
          <w:color w:val="00B0F0"/>
          <w:rtl/>
        </w:rPr>
        <w:t>ال</w:t>
      </w:r>
      <w:r w:rsidR="00220028" w:rsidRPr="00220028">
        <w:rPr>
          <w:rFonts w:ascii="Tahoma" w:hAnsi="Tahoma" w:cs="Tahoma"/>
          <w:b/>
          <w:bCs/>
          <w:color w:val="00B0F0"/>
          <w:rtl/>
        </w:rPr>
        <w:t>تأثير</w:t>
      </w:r>
      <w:r w:rsidR="00220028">
        <w:rPr>
          <w:rFonts w:ascii="Tahoma" w:hAnsi="Tahoma" w:cs="Tahoma" w:hint="cs"/>
          <w:b/>
          <w:bCs/>
          <w:color w:val="00B0F0"/>
          <w:rtl/>
        </w:rPr>
        <w:t xml:space="preserve"> </w:t>
      </w:r>
      <w:r w:rsidR="005E158F">
        <w:rPr>
          <w:rFonts w:ascii="Tahoma" w:hAnsi="Tahoma" w:cs="Tahoma" w:hint="cs"/>
          <w:b/>
          <w:bCs/>
          <w:color w:val="00B0F0"/>
          <w:rtl/>
        </w:rPr>
        <w:t>2</w:t>
      </w:r>
      <w:r w:rsidR="00220028">
        <w:rPr>
          <w:rFonts w:ascii="Tahoma" w:hAnsi="Tahoma" w:cs="Tahoma" w:hint="cs"/>
          <w:b/>
          <w:bCs/>
          <w:color w:val="00B0F0"/>
          <w:rtl/>
        </w:rPr>
        <w:t xml:space="preserve">: </w:t>
      </w:r>
      <w:r w:rsidR="002935A5" w:rsidRPr="002935A5">
        <w:rPr>
          <w:rFonts w:ascii="Tahoma" w:hAnsi="Tahoma" w:cs="Tahoma" w:hint="cs"/>
          <w:b/>
          <w:bCs/>
          <w:color w:val="00B0F0"/>
          <w:rtl/>
          <w:lang w:bidi="ar-EG"/>
        </w:rPr>
        <w:t>منع نشوب الصراعات</w:t>
      </w:r>
      <w:r w:rsidR="00220028">
        <w:rPr>
          <w:rFonts w:ascii="Tahoma" w:hAnsi="Tahoma" w:cs="Tahoma" w:hint="cs"/>
          <w:b/>
          <w:bCs/>
          <w:color w:val="00B0F0"/>
          <w:rtl/>
        </w:rPr>
        <w:t>)</w:t>
      </w:r>
    </w:p>
    <w:p w14:paraId="0D042FEB" w14:textId="77777777" w:rsidR="00143261" w:rsidRPr="00021178" w:rsidRDefault="00143261" w:rsidP="00021178">
      <w:pPr>
        <w:jc w:val="center"/>
        <w:rPr>
          <w:rFonts w:ascii="Tahoma" w:hAnsi="Tahoma" w:cs="Tahoma"/>
          <w:b/>
          <w:bCs/>
          <w:color w:val="00B0F0"/>
          <w:rtl/>
        </w:rPr>
      </w:pPr>
    </w:p>
    <w:p w14:paraId="001F58D1" w14:textId="1742FFFE" w:rsidR="00B32A16" w:rsidRPr="00F34C7E" w:rsidRDefault="00021178" w:rsidP="00F34C7E">
      <w:pPr>
        <w:bidi/>
        <w:jc w:val="center"/>
        <w:rPr>
          <w:rFonts w:ascii="Tahoma" w:hAnsi="Tahoma" w:cs="Tahoma"/>
          <w:b/>
          <w:bCs/>
          <w:rtl/>
        </w:rPr>
      </w:pPr>
      <w:r w:rsidRPr="00021178">
        <w:rPr>
          <w:rFonts w:ascii="Tahoma" w:hAnsi="Tahoma" w:cs="Tahoma"/>
          <w:b/>
          <w:bCs/>
          <w:rtl/>
        </w:rPr>
        <w:t>نموذج وثيقة المشروع</w:t>
      </w:r>
      <w:r w:rsidR="00F34C7E">
        <w:rPr>
          <w:rFonts w:ascii="Tahoma" w:hAnsi="Tahoma" w:cs="Tahoma" w:hint="cs"/>
          <w:b/>
          <w:bCs/>
          <w:rtl/>
        </w:rPr>
        <w:t xml:space="preserve"> </w:t>
      </w:r>
      <w:r w:rsidR="0062666A" w:rsidRPr="00F34C7E">
        <w:rPr>
          <w:rFonts w:ascii="Tahoma" w:hAnsi="Tahoma" w:cs="Tahoma" w:hint="cs"/>
          <w:b/>
          <w:bCs/>
          <w:rtl/>
        </w:rPr>
        <w:t>(7-10 صفحات</w:t>
      </w:r>
      <w:r w:rsidR="00F34C7E" w:rsidRPr="00F34C7E">
        <w:rPr>
          <w:rFonts w:ascii="Tahoma" w:hAnsi="Tahoma" w:cs="Tahoma" w:hint="cs"/>
          <w:b/>
          <w:bCs/>
          <w:rtl/>
        </w:rPr>
        <w:t xml:space="preserve"> كحد أقصى</w:t>
      </w:r>
      <w:r w:rsidR="0062666A" w:rsidRPr="00F34C7E">
        <w:rPr>
          <w:rFonts w:ascii="Tahoma" w:hAnsi="Tahoma" w:cs="Tahoma" w:hint="cs"/>
          <w:b/>
          <w:bCs/>
          <w:rtl/>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2"/>
            <w:tcBorders>
              <w:right w:val="single" w:sz="4" w:space="0" w:color="auto"/>
            </w:tcBorders>
          </w:tcPr>
          <w:p w14:paraId="143FA835" w14:textId="4D600DF9"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w:t>
            </w:r>
            <w:r w:rsidR="00CB7553">
              <w:rPr>
                <w:rFonts w:ascii="Tahoma" w:hAnsi="Tahoma" w:cs="Tahoma" w:hint="cs"/>
                <w:i/>
                <w:iCs/>
                <w:color w:val="767171" w:themeColor="background2" w:themeShade="80"/>
                <w:sz w:val="18"/>
                <w:szCs w:val="18"/>
                <w:rtl/>
              </w:rPr>
              <w:t>م 4</w:t>
            </w:r>
            <w:r w:rsidRPr="00275032">
              <w:rPr>
                <w:rFonts w:ascii="Tahoma" w:hAnsi="Tahoma" w:cs="Tahoma"/>
                <w:i/>
                <w:iCs/>
                <w:color w:val="767171" w:themeColor="background2" w:themeShade="80"/>
                <w:sz w:val="18"/>
                <w:szCs w:val="18"/>
                <w:rtl/>
              </w:rPr>
              <w:t xml:space="preserve">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477B69">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131AC589"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w:t>
            </w:r>
            <w:r w:rsidR="00451DE6">
              <w:rPr>
                <w:rFonts w:ascii="Tahoma" w:hAnsi="Tahoma" w:cs="Tahoma" w:hint="cs"/>
                <w:b/>
                <w:bCs/>
                <w:sz w:val="20"/>
                <w:szCs w:val="20"/>
                <w:rtl/>
              </w:rPr>
              <w:t>:</w:t>
            </w:r>
            <w:r w:rsidRPr="005B2350">
              <w:rPr>
                <w:rFonts w:ascii="Tahoma" w:hAnsi="Tahoma" w:cs="Tahoma"/>
                <w:b/>
                <w:bCs/>
                <w:sz w:val="20"/>
                <w:szCs w:val="20"/>
                <w:rtl/>
              </w:rPr>
              <w:t xml:space="preserve"> </w:t>
            </w:r>
          </w:p>
        </w:tc>
      </w:tr>
      <w:tr w:rsidR="002F3F44" w14:paraId="5FCD4565" w14:textId="77777777" w:rsidTr="007D79DF">
        <w:trPr>
          <w:trHeight w:val="458"/>
        </w:trPr>
        <w:tc>
          <w:tcPr>
            <w:tcW w:w="9501" w:type="dxa"/>
            <w:gridSpan w:val="4"/>
            <w:tcBorders>
              <w:right w:val="single" w:sz="4" w:space="0" w:color="auto"/>
            </w:tcBorders>
            <w:vAlign w:val="center"/>
          </w:tcPr>
          <w:p w14:paraId="2039ADCD" w14:textId="3BF44237" w:rsidR="002F3F44" w:rsidRPr="002F3F44" w:rsidRDefault="004E0DD4" w:rsidP="004E0DD4">
            <w:pPr>
              <w:bidi/>
              <w:rPr>
                <w:rFonts w:ascii="Tahoma" w:hAnsi="Tahoma" w:cs="Tahoma"/>
                <w:b/>
                <w:bCs/>
                <w:sz w:val="20"/>
                <w:szCs w:val="20"/>
                <w:rtl/>
              </w:rPr>
            </w:pPr>
            <w:r w:rsidRPr="004E0DD4">
              <w:rPr>
                <w:rFonts w:ascii="Tahoma" w:hAnsi="Tahoma" w:cs="Tahoma"/>
                <w:b/>
                <w:bCs/>
                <w:sz w:val="20"/>
                <w:szCs w:val="20"/>
                <w:rtl/>
              </w:rPr>
              <w:t>منط</w:t>
            </w:r>
            <w:r w:rsidRPr="004E0DD4">
              <w:rPr>
                <w:rFonts w:ascii="Tahoma" w:hAnsi="Tahoma" w:cs="Tahoma" w:hint="cs"/>
                <w:b/>
                <w:bCs/>
                <w:sz w:val="20"/>
                <w:szCs w:val="20"/>
                <w:rtl/>
              </w:rPr>
              <w:t>ق</w:t>
            </w:r>
            <w:r w:rsidRPr="004E0DD4">
              <w:rPr>
                <w:rFonts w:ascii="Tahoma" w:hAnsi="Tahoma" w:cs="Tahoma"/>
                <w:b/>
                <w:bCs/>
                <w:sz w:val="20"/>
                <w:szCs w:val="20"/>
                <w:rtl/>
              </w:rPr>
              <w:t xml:space="preserve">ة </w:t>
            </w:r>
            <w:r w:rsidRPr="004E0DD4">
              <w:rPr>
                <w:rFonts w:ascii="Tahoma" w:hAnsi="Tahoma" w:cs="Tahoma" w:hint="cs"/>
                <w:b/>
                <w:bCs/>
                <w:sz w:val="20"/>
                <w:szCs w:val="20"/>
                <w:rtl/>
              </w:rPr>
              <w:t>ال</w:t>
            </w:r>
            <w:r w:rsidRPr="004E0DD4">
              <w:rPr>
                <w:rFonts w:ascii="Tahoma" w:hAnsi="Tahoma" w:cs="Tahoma"/>
                <w:b/>
                <w:bCs/>
                <w:sz w:val="20"/>
                <w:szCs w:val="20"/>
                <w:rtl/>
              </w:rPr>
              <w:t>تأثير</w:t>
            </w:r>
            <w:r w:rsidRPr="004E0DD4">
              <w:rPr>
                <w:rFonts w:ascii="Tahoma" w:hAnsi="Tahoma" w:cs="Tahoma" w:hint="cs"/>
                <w:b/>
                <w:bCs/>
                <w:sz w:val="20"/>
                <w:szCs w:val="20"/>
                <w:rtl/>
              </w:rPr>
              <w:t xml:space="preserve"> 2: </w:t>
            </w:r>
            <w:r w:rsidRPr="004E0DD4">
              <w:rPr>
                <w:rFonts w:ascii="Tahoma" w:hAnsi="Tahoma" w:cs="Tahoma" w:hint="cs"/>
                <w:b/>
                <w:bCs/>
                <w:sz w:val="20"/>
                <w:szCs w:val="20"/>
                <w:rtl/>
                <w:lang w:bidi="ar-EG"/>
              </w:rPr>
              <w:t>منع نشوب الصراعات</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4117"/>
        <w:gridCol w:w="2520"/>
        <w:gridCol w:w="2425"/>
      </w:tblGrid>
      <w:tr w:rsidR="005868AB" w14:paraId="17710521" w14:textId="77777777" w:rsidTr="00D4029B">
        <w:trPr>
          <w:trHeight w:val="553"/>
          <w:jc w:val="right"/>
        </w:trPr>
        <w:tc>
          <w:tcPr>
            <w:tcW w:w="4117"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4945" w:type="dxa"/>
            <w:gridSpan w:val="2"/>
          </w:tcPr>
          <w:p w14:paraId="3CA8166C" w14:textId="77777777" w:rsidR="005868AB" w:rsidRDefault="005868AB" w:rsidP="0040157E">
            <w:pPr>
              <w:bidi/>
              <w:rPr>
                <w:rtl/>
              </w:rPr>
            </w:pPr>
          </w:p>
        </w:tc>
      </w:tr>
      <w:tr w:rsidR="005868AB" w14:paraId="59B8AA1A" w14:textId="77777777" w:rsidTr="00D4029B">
        <w:trPr>
          <w:trHeight w:val="543"/>
          <w:jc w:val="right"/>
        </w:trPr>
        <w:tc>
          <w:tcPr>
            <w:tcW w:w="4117"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4945" w:type="dxa"/>
            <w:gridSpan w:val="2"/>
          </w:tcPr>
          <w:p w14:paraId="44FDDA9E" w14:textId="77777777" w:rsidR="005868AB" w:rsidRDefault="005868AB" w:rsidP="0040157E">
            <w:pPr>
              <w:bidi/>
              <w:rPr>
                <w:rtl/>
              </w:rPr>
            </w:pPr>
          </w:p>
        </w:tc>
      </w:tr>
      <w:tr w:rsidR="005868AB" w14:paraId="569038D5" w14:textId="77777777" w:rsidTr="00D4029B">
        <w:trPr>
          <w:trHeight w:val="582"/>
          <w:jc w:val="right"/>
        </w:trPr>
        <w:tc>
          <w:tcPr>
            <w:tcW w:w="4117"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4945" w:type="dxa"/>
            <w:gridSpan w:val="2"/>
          </w:tcPr>
          <w:p w14:paraId="0A9378DC" w14:textId="77777777" w:rsidR="005868AB" w:rsidRPr="00AE4289" w:rsidRDefault="005868AB" w:rsidP="0040157E">
            <w:pPr>
              <w:bidi/>
              <w:rPr>
                <w:sz w:val="20"/>
                <w:szCs w:val="20"/>
                <w:rtl/>
              </w:rPr>
            </w:pPr>
          </w:p>
        </w:tc>
      </w:tr>
      <w:tr w:rsidR="005868AB" w14:paraId="02662E74" w14:textId="77777777" w:rsidTr="00D4029B">
        <w:trPr>
          <w:trHeight w:val="836"/>
          <w:jc w:val="right"/>
        </w:trPr>
        <w:tc>
          <w:tcPr>
            <w:tcW w:w="4117"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6062BFF1" w14:textId="7313092C" w:rsidR="005868AB" w:rsidRDefault="005868AB" w:rsidP="006C0A52">
            <w:pPr>
              <w:bidi/>
              <w:rPr>
                <w:rFonts w:ascii="Tahoma" w:hAnsi="Tahoma" w:cs="Tahoma"/>
                <w:i/>
                <w:iCs/>
                <w:color w:val="000000"/>
                <w:sz w:val="20"/>
                <w:szCs w:val="20"/>
              </w:rPr>
            </w:pPr>
            <w:r w:rsidRPr="00803CB9">
              <w:rPr>
                <w:rFonts w:ascii="Tahoma" w:hAnsi="Tahoma" w:cs="Tahoma"/>
                <w:i/>
                <w:iCs/>
                <w:color w:val="000000"/>
                <w:sz w:val="20"/>
                <w:szCs w:val="20"/>
                <w:rtl/>
              </w:rPr>
              <w:t>حدد الفئات المستفيدة المستهدفة</w:t>
            </w:r>
            <w:r w:rsidR="006C0A52">
              <w:rPr>
                <w:rFonts w:ascii="Tahoma" w:hAnsi="Tahoma" w:cs="Tahoma" w:hint="cs"/>
                <w:i/>
                <w:iCs/>
                <w:color w:val="000000"/>
                <w:sz w:val="20"/>
                <w:szCs w:val="20"/>
                <w:rtl/>
              </w:rPr>
              <w:t>.</w:t>
            </w: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2520" w:type="dxa"/>
          </w:tcPr>
          <w:p w14:paraId="583CA76D" w14:textId="45F80CB2"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r w:rsidR="00E42677">
              <w:rPr>
                <w:rStyle w:val="FootnoteReference"/>
                <w:rFonts w:ascii="Tahoma" w:hAnsi="Tahoma" w:cs="Tahoma"/>
                <w:color w:val="000000"/>
                <w:sz w:val="20"/>
                <w:szCs w:val="20"/>
                <w:rtl/>
              </w:rPr>
              <w:footnoteReference w:id="4"/>
            </w:r>
            <w:r w:rsidRPr="00803CB9">
              <w:rPr>
                <w:rFonts w:ascii="Tahoma" w:hAnsi="Tahoma" w:cs="Tahoma"/>
                <w:color w:val="000000"/>
                <w:sz w:val="20"/>
                <w:szCs w:val="20"/>
                <w:rtl/>
              </w:rPr>
              <w:t>)</w:t>
            </w:r>
          </w:p>
          <w:p w14:paraId="29EFF09E" w14:textId="77777777" w:rsidR="005868AB" w:rsidRPr="004156BE" w:rsidRDefault="005868AB" w:rsidP="0040157E">
            <w:pPr>
              <w:bidi/>
              <w:rPr>
                <w:sz w:val="20"/>
                <w:szCs w:val="20"/>
                <w:rtl/>
              </w:rPr>
            </w:pPr>
          </w:p>
        </w:tc>
        <w:tc>
          <w:tcPr>
            <w:tcW w:w="2425" w:type="dxa"/>
          </w:tcPr>
          <w:p w14:paraId="74EEA613" w14:textId="77777777" w:rsidR="005868AB" w:rsidRPr="00AE4289" w:rsidRDefault="005868AB" w:rsidP="0040157E">
            <w:pPr>
              <w:bidi/>
              <w:rPr>
                <w:sz w:val="20"/>
                <w:szCs w:val="20"/>
                <w:rtl/>
              </w:rPr>
            </w:pPr>
          </w:p>
        </w:tc>
      </w:tr>
      <w:tr w:rsidR="005868AB" w14:paraId="06376DA3" w14:textId="77777777" w:rsidTr="00D4029B">
        <w:trPr>
          <w:trHeight w:val="998"/>
          <w:jc w:val="right"/>
        </w:trPr>
        <w:tc>
          <w:tcPr>
            <w:tcW w:w="4117" w:type="dxa"/>
            <w:vMerge/>
            <w:shd w:val="clear" w:color="auto" w:fill="D9E2F3"/>
          </w:tcPr>
          <w:p w14:paraId="2510BBE2" w14:textId="77777777" w:rsidR="005868AB" w:rsidRPr="004156BE" w:rsidRDefault="005868AB" w:rsidP="0040157E">
            <w:pPr>
              <w:bidi/>
              <w:rPr>
                <w:sz w:val="20"/>
                <w:szCs w:val="20"/>
                <w:rtl/>
              </w:rPr>
            </w:pPr>
          </w:p>
        </w:tc>
        <w:tc>
          <w:tcPr>
            <w:tcW w:w="2520" w:type="dxa"/>
          </w:tcPr>
          <w:p w14:paraId="0E04993C" w14:textId="532E0F79" w:rsidR="005868AB"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r w:rsidR="002C1822">
              <w:rPr>
                <w:rFonts w:ascii="Tahoma" w:hAnsi="Tahoma" w:cs="Tahoma" w:hint="cs"/>
                <w:color w:val="000000"/>
                <w:sz w:val="20"/>
                <w:szCs w:val="20"/>
                <w:rtl/>
              </w:rPr>
              <w:t xml:space="preserve"> ل</w:t>
            </w:r>
            <w:r w:rsidR="002C1822" w:rsidRPr="002C1822">
              <w:rPr>
                <w:rFonts w:ascii="Tahoma" w:hAnsi="Tahoma" w:cs="Tahoma"/>
                <w:color w:val="000000"/>
                <w:sz w:val="20"/>
                <w:szCs w:val="20"/>
                <w:rtl/>
              </w:rPr>
              <w:t>بناء القدرات.</w:t>
            </w:r>
          </w:p>
          <w:p w14:paraId="61774BE4" w14:textId="5FD2DC6D" w:rsidR="005868AB" w:rsidRPr="00D4029B" w:rsidRDefault="00F56687" w:rsidP="00D4029B">
            <w:pPr>
              <w:bidi/>
              <w:rPr>
                <w:rFonts w:ascii="Tahoma" w:hAnsi="Tahoma" w:cs="Tahoma"/>
                <w:i/>
                <w:iCs/>
                <w:color w:val="000000"/>
                <w:sz w:val="18"/>
                <w:szCs w:val="18"/>
                <w:rtl/>
              </w:rPr>
            </w:pPr>
            <w:r w:rsidRPr="00F56687">
              <w:rPr>
                <w:rFonts w:ascii="Tahoma" w:hAnsi="Tahoma" w:cs="Tahoma"/>
                <w:i/>
                <w:iCs/>
                <w:color w:val="000000"/>
                <w:sz w:val="18"/>
                <w:szCs w:val="18"/>
                <w:rtl/>
              </w:rPr>
              <w:t xml:space="preserve">(لا تشمل الشركاء </w:t>
            </w:r>
            <w:r>
              <w:rPr>
                <w:rFonts w:ascii="Tahoma" w:hAnsi="Tahoma" w:cs="Tahoma" w:hint="cs"/>
                <w:i/>
                <w:iCs/>
                <w:color w:val="000000"/>
                <w:sz w:val="18"/>
                <w:szCs w:val="18"/>
                <w:rtl/>
              </w:rPr>
              <w:t xml:space="preserve">في </w:t>
            </w:r>
            <w:r w:rsidRPr="00F56687">
              <w:rPr>
                <w:rFonts w:ascii="Tahoma" w:hAnsi="Tahoma" w:cs="Tahoma"/>
                <w:i/>
                <w:iCs/>
                <w:color w:val="000000"/>
                <w:sz w:val="18"/>
                <w:szCs w:val="18"/>
                <w:rtl/>
              </w:rPr>
              <w:t>ال</w:t>
            </w:r>
            <w:r>
              <w:rPr>
                <w:rFonts w:ascii="Tahoma" w:hAnsi="Tahoma" w:cs="Tahoma" w:hint="cs"/>
                <w:i/>
                <w:iCs/>
                <w:color w:val="000000"/>
                <w:sz w:val="18"/>
                <w:szCs w:val="18"/>
                <w:rtl/>
              </w:rPr>
              <w:t>ت</w:t>
            </w:r>
            <w:r w:rsidRPr="00F56687">
              <w:rPr>
                <w:rFonts w:ascii="Tahoma" w:hAnsi="Tahoma" w:cs="Tahoma"/>
                <w:i/>
                <w:iCs/>
                <w:color w:val="000000"/>
                <w:sz w:val="18"/>
                <w:szCs w:val="18"/>
                <w:rtl/>
              </w:rPr>
              <w:t>نف</w:t>
            </w:r>
            <w:r>
              <w:rPr>
                <w:rFonts w:ascii="Tahoma" w:hAnsi="Tahoma" w:cs="Tahoma" w:hint="cs"/>
                <w:i/>
                <w:iCs/>
                <w:color w:val="000000"/>
                <w:sz w:val="18"/>
                <w:szCs w:val="18"/>
                <w:rtl/>
              </w:rPr>
              <w:t>ي</w:t>
            </w:r>
            <w:r w:rsidRPr="00F56687">
              <w:rPr>
                <w:rFonts w:ascii="Tahoma" w:hAnsi="Tahoma" w:cs="Tahoma"/>
                <w:i/>
                <w:iCs/>
                <w:color w:val="000000"/>
                <w:sz w:val="18"/>
                <w:szCs w:val="18"/>
                <w:rtl/>
              </w:rPr>
              <w:t>ذ)</w:t>
            </w:r>
          </w:p>
        </w:tc>
        <w:tc>
          <w:tcPr>
            <w:tcW w:w="2425" w:type="dxa"/>
          </w:tcPr>
          <w:p w14:paraId="38A75367" w14:textId="77777777" w:rsidR="005868AB" w:rsidRPr="00AE4289" w:rsidRDefault="005868AB" w:rsidP="0040157E">
            <w:pPr>
              <w:bidi/>
              <w:rPr>
                <w:sz w:val="20"/>
                <w:szCs w:val="20"/>
                <w:rtl/>
              </w:rPr>
            </w:pPr>
          </w:p>
        </w:tc>
      </w:tr>
      <w:tr w:rsidR="005868AB" w14:paraId="730410AA" w14:textId="77777777" w:rsidTr="00D4029B">
        <w:trPr>
          <w:trHeight w:val="930"/>
          <w:jc w:val="right"/>
        </w:trPr>
        <w:tc>
          <w:tcPr>
            <w:tcW w:w="4117"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19D10025"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00643883" w:rsidRPr="00643883">
              <w:rPr>
                <w:rFonts w:ascii="Tahoma" w:hAnsi="Tahoma" w:cs="Tahoma"/>
                <w:color w:val="000000"/>
                <w:sz w:val="20"/>
                <w:szCs w:val="20"/>
                <w:rtl/>
              </w:rPr>
              <w:t>قصيرتان</w:t>
            </w:r>
            <w:r w:rsidR="00643883">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4945"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193DBFF7" w14:textId="51222D86" w:rsidR="00144150"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w:t>
            </w:r>
            <w:r w:rsidR="00144150">
              <w:rPr>
                <w:rFonts w:ascii="Tahoma" w:hAnsi="Tahoma" w:cs="Tahoma" w:hint="cs"/>
                <w:i/>
                <w:iCs/>
                <w:color w:val="595959" w:themeColor="text1" w:themeTint="A6"/>
                <w:sz w:val="20"/>
                <w:szCs w:val="20"/>
                <w:rtl/>
              </w:rPr>
              <w:t xml:space="preserve"> </w:t>
            </w:r>
            <w:r w:rsidR="00144150" w:rsidRPr="00144150">
              <w:rPr>
                <w:rFonts w:ascii="Tahoma" w:hAnsi="Tahoma" w:cs="Tahoma"/>
                <w:i/>
                <w:iCs/>
                <w:color w:val="595959" w:themeColor="text1" w:themeTint="A6"/>
                <w:sz w:val="20"/>
                <w:szCs w:val="20"/>
                <w:rtl/>
              </w:rPr>
              <w:t xml:space="preserve">صف بإيجاز </w:t>
            </w:r>
            <w:r w:rsidR="00144150" w:rsidRPr="00C54758">
              <w:rPr>
                <w:rFonts w:ascii="Tahoma" w:hAnsi="Tahoma" w:cs="Tahoma"/>
                <w:i/>
                <w:iCs/>
                <w:color w:val="595959" w:themeColor="text1" w:themeTint="A6"/>
                <w:sz w:val="20"/>
                <w:szCs w:val="20"/>
                <w:rtl/>
              </w:rPr>
              <w:t xml:space="preserve">المنظمة </w:t>
            </w:r>
            <w:r w:rsidR="00144150" w:rsidRPr="00144150">
              <w:rPr>
                <w:rFonts w:ascii="Tahoma" w:hAnsi="Tahoma" w:cs="Tahoma"/>
                <w:i/>
                <w:iCs/>
                <w:color w:val="595959" w:themeColor="text1" w:themeTint="A6"/>
                <w:sz w:val="20"/>
                <w:szCs w:val="20"/>
                <w:rtl/>
              </w:rPr>
              <w:t xml:space="preserve">و </w:t>
            </w:r>
            <w:r w:rsidR="00144150" w:rsidRPr="00C54758">
              <w:rPr>
                <w:rFonts w:ascii="Tahoma" w:hAnsi="Tahoma" w:cs="Tahoma"/>
                <w:i/>
                <w:iCs/>
                <w:color w:val="595959" w:themeColor="text1" w:themeTint="A6"/>
                <w:sz w:val="20"/>
                <w:szCs w:val="20"/>
                <w:rtl/>
              </w:rPr>
              <w:t>وصف سبب كون</w:t>
            </w:r>
            <w:r w:rsidR="002C1F29">
              <w:rPr>
                <w:rFonts w:ascii="Tahoma" w:hAnsi="Tahoma" w:cs="Tahoma" w:hint="cs"/>
                <w:i/>
                <w:iCs/>
                <w:color w:val="595959" w:themeColor="text1" w:themeTint="A6"/>
                <w:sz w:val="20"/>
                <w:szCs w:val="20"/>
                <w:rtl/>
              </w:rPr>
              <w:t>ها</w:t>
            </w:r>
            <w:r w:rsidR="00144150" w:rsidRPr="00144150">
              <w:rPr>
                <w:rFonts w:ascii="Tahoma" w:hAnsi="Tahoma" w:cs="Tahoma"/>
                <w:i/>
                <w:iCs/>
                <w:color w:val="595959" w:themeColor="text1" w:themeTint="A6"/>
                <w:sz w:val="20"/>
                <w:szCs w:val="20"/>
                <w:rtl/>
              </w:rPr>
              <w:t xml:space="preserve"> في وضع أفضل لمعالجة الأزمة</w:t>
            </w:r>
            <w:r w:rsidR="002C1F29">
              <w:rPr>
                <w:rFonts w:ascii="Tahoma" w:hAnsi="Tahoma" w:cs="Tahoma" w:hint="cs"/>
                <w:i/>
                <w:iCs/>
                <w:color w:val="595959" w:themeColor="text1" w:themeTint="A6"/>
                <w:sz w:val="20"/>
                <w:szCs w:val="20"/>
                <w:rtl/>
              </w:rPr>
              <w:t>.</w:t>
            </w:r>
          </w:p>
          <w:p w14:paraId="5F2A1672" w14:textId="0B6418DE" w:rsidR="002D63CB" w:rsidRPr="002C1F29" w:rsidRDefault="00D65999" w:rsidP="002C1F2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 xml:space="preserve"> وصف سبب كون المنظمة في وضع أفضل لمعالجة الأزمة</w:t>
            </w:r>
            <w:r w:rsidRPr="00C54758">
              <w:rPr>
                <w:rFonts w:ascii="Tahoma" w:hAnsi="Tahoma" w:cs="Tahoma"/>
                <w:i/>
                <w:iCs/>
                <w:color w:val="595959" w:themeColor="text1" w:themeTint="A6"/>
                <w:sz w:val="20"/>
                <w:szCs w:val="20"/>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29D636C7" w14:textId="6C2B224D" w:rsidR="00E40564" w:rsidRPr="00E40564" w:rsidRDefault="00E40564" w:rsidP="00D50C45">
            <w:pPr>
              <w:bidi/>
              <w:jc w:val="both"/>
              <w:rPr>
                <w:rFonts w:ascii="Tahoma" w:hAnsi="Tahoma" w:cs="Tahoma"/>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r w:rsidR="005A668E" w:rsidRPr="005A668E">
              <w:rPr>
                <w:rFonts w:ascii="Tahoma" w:hAnsi="Tahoma" w:cs="Tahoma"/>
                <w:b/>
                <w:bCs/>
                <w:sz w:val="20"/>
                <w:szCs w:val="20"/>
                <w:rtl/>
              </w:rPr>
              <w:t>وصف النتائج المتوقعة والمخرجات والأنشطة</w:t>
            </w:r>
          </w:p>
          <w:p w14:paraId="57E41AB1" w14:textId="4DC4D80C" w:rsidR="006F1DF0" w:rsidRPr="00962E9A" w:rsidRDefault="00D60CA4" w:rsidP="00962E9A">
            <w:pPr>
              <w:pStyle w:val="NormalWeb"/>
              <w:shd w:val="clear" w:color="auto" w:fill="D9E2F3"/>
              <w:bidi/>
              <w:spacing w:after="48"/>
              <w:rPr>
                <w:rFonts w:ascii="Tahoma" w:hAnsi="Tahoma" w:cs="Tahoma"/>
                <w:i/>
                <w:iCs/>
                <w:color w:val="595959" w:themeColor="text1" w:themeTint="A6"/>
                <w:sz w:val="20"/>
                <w:szCs w:val="20"/>
                <w:rtl/>
                <w:lang w:val="fr-CH" w:bidi="ar-LB"/>
              </w:rPr>
            </w:pPr>
            <w:r>
              <w:rPr>
                <w:rFonts w:ascii="Tahoma" w:hAnsi="Tahoma" w:cs="Tahoma" w:hint="cs"/>
                <w:i/>
                <w:iCs/>
                <w:color w:val="595959" w:themeColor="text1" w:themeTint="A6"/>
                <w:sz w:val="20"/>
                <w:szCs w:val="20"/>
                <w:rtl/>
              </w:rPr>
              <w:t>أ)</w:t>
            </w:r>
            <w:r w:rsidR="006F1DF0" w:rsidRPr="006F1DF0">
              <w:rPr>
                <w:rFonts w:ascii="Tahoma" w:hAnsi="Tahoma" w:cs="Tahoma"/>
                <w:i/>
                <w:iCs/>
                <w:color w:val="595959" w:themeColor="text1" w:themeTint="A6"/>
                <w:sz w:val="20"/>
                <w:szCs w:val="20"/>
                <w:rtl/>
              </w:rPr>
              <w:t xml:space="preserve"> قم بوصف مشروعك في شكل سردي، مع تسليط الضوء على التغييرات (النتائج) المتوقعة والاستراتيجيات التي ستستخدمها لتنفيذ التدخلات</w:t>
            </w:r>
            <w:r w:rsidR="00E63951" w:rsidRPr="006F1DF0">
              <w:rPr>
                <w:rFonts w:ascii="Tahoma" w:hAnsi="Tahoma" w:cs="Tahoma"/>
                <w:i/>
                <w:iCs/>
                <w:color w:val="595959" w:themeColor="text1" w:themeTint="A6"/>
                <w:sz w:val="20"/>
                <w:szCs w:val="20"/>
                <w:rtl/>
              </w:rPr>
              <w:t>،</w:t>
            </w:r>
            <w:r w:rsidR="00E63951">
              <w:rPr>
                <w:rFonts w:ascii="Tahoma" w:hAnsi="Tahoma" w:cs="Tahoma" w:hint="cs"/>
                <w:i/>
                <w:iCs/>
                <w:color w:val="595959" w:themeColor="text1" w:themeTint="A6"/>
                <w:sz w:val="20"/>
                <w:szCs w:val="20"/>
                <w:rtl/>
              </w:rPr>
              <w:t xml:space="preserve"> </w:t>
            </w:r>
            <w:r w:rsidR="00E63951" w:rsidRPr="00E63951">
              <w:rPr>
                <w:rFonts w:ascii="Tahoma" w:hAnsi="Tahoma" w:cs="Tahoma"/>
                <w:i/>
                <w:iCs/>
                <w:color w:val="595959" w:themeColor="text1" w:themeTint="A6"/>
                <w:sz w:val="20"/>
                <w:szCs w:val="20"/>
                <w:rtl/>
              </w:rPr>
              <w:t xml:space="preserve">والتي ستساهم في بيان </w:t>
            </w:r>
            <w:r w:rsidR="0075701A">
              <w:rPr>
                <w:rFonts w:ascii="Tahoma" w:hAnsi="Tahoma" w:cs="Tahoma" w:hint="cs"/>
                <w:i/>
                <w:iCs/>
                <w:color w:val="595959" w:themeColor="text1" w:themeTint="A6"/>
                <w:sz w:val="20"/>
                <w:szCs w:val="20"/>
                <w:rtl/>
                <w:lang w:val="fr-CH" w:bidi="ar-LB"/>
              </w:rPr>
              <w:t>ال</w:t>
            </w:r>
            <w:r w:rsidR="00E63951" w:rsidRPr="00E63951">
              <w:rPr>
                <w:rFonts w:ascii="Tahoma" w:hAnsi="Tahoma" w:cs="Tahoma"/>
                <w:i/>
                <w:iCs/>
                <w:color w:val="595959" w:themeColor="text1" w:themeTint="A6"/>
                <w:sz w:val="20"/>
                <w:szCs w:val="20"/>
                <w:rtl/>
              </w:rPr>
              <w:t>تأثير:</w:t>
            </w:r>
            <w:r w:rsidR="00962E9A" w:rsidRPr="00962E9A">
              <w:rPr>
                <w:rFonts w:asciiTheme="minorHAnsi" w:eastAsiaTheme="minorHAnsi" w:hAnsiTheme="minorHAnsi" w:hint="cs"/>
                <w:b/>
                <w:bCs/>
                <w:i/>
                <w:iCs/>
                <w:color w:val="000000" w:themeColor="text1"/>
                <w:sz w:val="22"/>
                <w:szCs w:val="22"/>
                <w:rtl/>
                <w:lang w:val="en-US" w:eastAsia="en-US" w:bidi="ar-EG"/>
              </w:rPr>
              <w:t xml:space="preserve"> </w:t>
            </w:r>
            <w:r w:rsidR="00962E9A" w:rsidRPr="00962E9A">
              <w:rPr>
                <w:rFonts w:ascii="Tahoma" w:hAnsi="Tahoma" w:cs="Tahoma" w:hint="cs"/>
                <w:b/>
                <w:bCs/>
                <w:i/>
                <w:iCs/>
                <w:color w:val="595959" w:themeColor="text1" w:themeTint="A6"/>
                <w:sz w:val="20"/>
                <w:szCs w:val="20"/>
                <w:rtl/>
                <w:lang w:bidi="ar-EG"/>
              </w:rPr>
              <w:t>زيادة المشاركة الهادفة للمرأة ودمجها في اتخاذ القرارات المتعلقة بعمليات منع نشوب الصراعات والاستجابة لها</w:t>
            </w:r>
            <w:r w:rsidR="00962E9A">
              <w:rPr>
                <w:rFonts w:ascii="Tahoma" w:hAnsi="Tahoma" w:cs="Tahoma" w:hint="cs"/>
                <w:b/>
                <w:bCs/>
                <w:i/>
                <w:iCs/>
                <w:color w:val="595959" w:themeColor="text1" w:themeTint="A6"/>
                <w:sz w:val="20"/>
                <w:szCs w:val="20"/>
                <w:rtl/>
                <w:lang w:val="fr-CH" w:bidi="ar-LB"/>
              </w:rPr>
              <w:t>.</w:t>
            </w:r>
          </w:p>
          <w:p w14:paraId="64E0EBC3" w14:textId="5AC4B12F"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ب)</w:t>
            </w:r>
            <w:r w:rsidR="006F1DF0" w:rsidRPr="006F1DF0">
              <w:rPr>
                <w:rFonts w:ascii="Tahoma" w:hAnsi="Tahoma" w:cs="Tahoma"/>
                <w:i/>
                <w:iCs/>
                <w:color w:val="595959" w:themeColor="text1" w:themeTint="A6"/>
                <w:sz w:val="20"/>
                <w:szCs w:val="20"/>
                <w:rtl/>
              </w:rPr>
              <w:t xml:space="preserve"> يقدم كل مشروع تقاريره مقابل </w:t>
            </w:r>
            <w:r w:rsidR="006F1DF0" w:rsidRPr="00173975">
              <w:rPr>
                <w:rFonts w:ascii="Tahoma" w:hAnsi="Tahoma" w:cs="Tahoma"/>
                <w:b/>
                <w:bCs/>
                <w:i/>
                <w:iCs/>
                <w:color w:val="595959" w:themeColor="text1" w:themeTint="A6"/>
                <w:sz w:val="20"/>
                <w:szCs w:val="20"/>
                <w:rtl/>
              </w:rPr>
              <w:t>المؤشرات المطلوبة</w:t>
            </w:r>
            <w:r w:rsidR="006F1DF0" w:rsidRPr="006F1DF0">
              <w:rPr>
                <w:rFonts w:ascii="Tahoma" w:hAnsi="Tahoma" w:cs="Tahoma"/>
                <w:i/>
                <w:iCs/>
                <w:color w:val="595959" w:themeColor="text1" w:themeTint="A6"/>
                <w:sz w:val="20"/>
                <w:szCs w:val="20"/>
                <w:rtl/>
              </w:rPr>
              <w:t xml:space="preserve"> أدناه لمستوى التأثير (القسم المظلل باللون الرمادي). الرجاء إدخال الهدف</w:t>
            </w:r>
            <w:r w:rsidR="00291BF5">
              <w:rPr>
                <w:rFonts w:ascii="Tahoma" w:hAnsi="Tahoma" w:cs="Tahoma" w:hint="cs"/>
                <w:i/>
                <w:iCs/>
                <w:color w:val="595959" w:themeColor="text1" w:themeTint="A6"/>
                <w:sz w:val="20"/>
                <w:szCs w:val="20"/>
                <w:rtl/>
              </w:rPr>
              <w:t xml:space="preserve"> (</w:t>
            </w:r>
            <w:r w:rsidR="00293351" w:rsidRPr="00293351">
              <w:rPr>
                <w:rFonts w:ascii="Tahoma" w:hAnsi="Tahoma" w:cs="Tahoma"/>
                <w:i/>
                <w:iCs/>
                <w:color w:val="595959" w:themeColor="text1" w:themeTint="A6"/>
                <w:sz w:val="20"/>
                <w:szCs w:val="20"/>
                <w:rtl/>
              </w:rPr>
              <w:t>القيمة العددية</w:t>
            </w:r>
            <w:r w:rsidR="00293351">
              <w:rPr>
                <w:rFonts w:ascii="Tahoma" w:hAnsi="Tahoma" w:cs="Tahoma" w:hint="cs"/>
                <w:i/>
                <w:iCs/>
                <w:color w:val="595959" w:themeColor="text1" w:themeTint="A6"/>
                <w:sz w:val="20"/>
                <w:szCs w:val="20"/>
                <w:rtl/>
                <w:lang w:val="fr-CH" w:bidi="ar-LB"/>
              </w:rPr>
              <w:t xml:space="preserve">) </w:t>
            </w:r>
            <w:r w:rsidR="006F1DF0" w:rsidRPr="006F1DF0">
              <w:rPr>
                <w:rFonts w:ascii="Tahoma" w:hAnsi="Tahoma" w:cs="Tahoma"/>
                <w:i/>
                <w:iCs/>
                <w:color w:val="595959" w:themeColor="text1" w:themeTint="A6"/>
                <w:sz w:val="20"/>
                <w:szCs w:val="20"/>
                <w:rtl/>
              </w:rPr>
              <w:t>لكل</w:t>
            </w:r>
            <w:r w:rsidR="00293351">
              <w:rPr>
                <w:rFonts w:ascii="Tahoma" w:hAnsi="Tahoma" w:cs="Tahoma" w:hint="cs"/>
                <w:i/>
                <w:iCs/>
                <w:color w:val="595959" w:themeColor="text1" w:themeTint="A6"/>
                <w:sz w:val="20"/>
                <w:szCs w:val="20"/>
                <w:rtl/>
              </w:rPr>
              <w:t xml:space="preserve"> من</w:t>
            </w:r>
            <w:r w:rsidR="006F1DF0" w:rsidRPr="006F1DF0">
              <w:rPr>
                <w:rFonts w:ascii="Tahoma" w:hAnsi="Tahoma" w:cs="Tahoma"/>
                <w:i/>
                <w:iCs/>
                <w:color w:val="595959" w:themeColor="text1" w:themeTint="A6"/>
                <w:sz w:val="20"/>
                <w:szCs w:val="20"/>
                <w:rtl/>
              </w:rPr>
              <w:t xml:space="preserve"> </w:t>
            </w:r>
            <w:r w:rsidR="00293351" w:rsidRPr="006F1DF0">
              <w:rPr>
                <w:rFonts w:ascii="Tahoma" w:hAnsi="Tahoma" w:cs="Tahoma"/>
                <w:i/>
                <w:iCs/>
                <w:color w:val="595959" w:themeColor="text1" w:themeTint="A6"/>
                <w:sz w:val="20"/>
                <w:szCs w:val="20"/>
                <w:rtl/>
              </w:rPr>
              <w:t>المؤشرات</w:t>
            </w:r>
            <w:r w:rsidR="006F1DF0" w:rsidRPr="006F1DF0">
              <w:rPr>
                <w:rFonts w:ascii="Tahoma" w:hAnsi="Tahoma" w:cs="Tahoma"/>
                <w:i/>
                <w:iCs/>
                <w:color w:val="595959" w:themeColor="text1" w:themeTint="A6"/>
                <w:sz w:val="20"/>
                <w:szCs w:val="20"/>
                <w:rtl/>
              </w:rPr>
              <w:t>.</w:t>
            </w:r>
          </w:p>
          <w:p w14:paraId="23C19486" w14:textId="79F7B53D"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ج)</w:t>
            </w:r>
            <w:r w:rsidR="006F1DF0" w:rsidRPr="006F1DF0">
              <w:rPr>
                <w:rFonts w:ascii="Tahoma" w:hAnsi="Tahoma" w:cs="Tahoma"/>
                <w:i/>
                <w:iCs/>
                <w:color w:val="595959" w:themeColor="text1" w:themeTint="A6"/>
                <w:sz w:val="20"/>
                <w:szCs w:val="20"/>
                <w:rtl/>
              </w:rPr>
              <w:t xml:space="preserve"> في الجدول الثاني أدناه، يرجى إدراج مخرجاتك وأنشطتك الرئيسية التي ستساهم في منطقة التأثير، بالإضافة إلى الإطار الزمني المقدر. يرجى أن تكون محددًا، بالاعتماد على المثال المقدم.</w:t>
            </w:r>
          </w:p>
          <w:p w14:paraId="271B76D6" w14:textId="4D0D0E14" w:rsidR="002D63CB" w:rsidRPr="0088116A" w:rsidRDefault="006F1DF0" w:rsidP="0088116A">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6F1DF0">
              <w:rPr>
                <w:rFonts w:ascii="Tahoma" w:hAnsi="Tahoma" w:cs="Tahoma"/>
                <w:i/>
                <w:iCs/>
                <w:color w:val="595959" w:themeColor="text1" w:themeTint="A6"/>
                <w:sz w:val="20"/>
                <w:szCs w:val="20"/>
                <w:rtl/>
              </w:rPr>
              <w:t>* يرجى ملاحظة أنك ستقدم تقريرًا مقابل كل من مؤشرات التأثير والمخرجات والأنشطة على أساس ربع سنوي.</w:t>
            </w:r>
          </w:p>
        </w:tc>
      </w:tr>
      <w:tr w:rsidR="002D63CB" w:rsidRPr="00B34454" w14:paraId="5996C4C0" w14:textId="77777777" w:rsidTr="005608C3">
        <w:trPr>
          <w:trHeight w:val="406"/>
        </w:trPr>
        <w:tc>
          <w:tcPr>
            <w:tcW w:w="9062" w:type="dxa"/>
            <w:gridSpan w:val="2"/>
          </w:tcPr>
          <w:p w14:paraId="2B8D0042" w14:textId="28C21125" w:rsidR="002664A4" w:rsidRPr="002664A4" w:rsidRDefault="00AB52A7" w:rsidP="002664A4">
            <w:pPr>
              <w:bidi/>
              <w:rPr>
                <w:rFonts w:ascii="Tahoma" w:hAnsi="Tahoma" w:cs="Tahoma"/>
                <w:b/>
                <w:bCs/>
                <w:i/>
                <w:iCs/>
                <w:color w:val="595959" w:themeColor="text1" w:themeTint="A6"/>
                <w:sz w:val="20"/>
                <w:szCs w:val="20"/>
              </w:rPr>
            </w:pPr>
            <w:r>
              <w:rPr>
                <w:rFonts w:ascii="Tahoma" w:hAnsi="Tahoma" w:cs="Tahoma" w:hint="cs"/>
                <w:b/>
                <w:bCs/>
                <w:i/>
                <w:iCs/>
                <w:color w:val="595959" w:themeColor="text1" w:themeTint="A6"/>
                <w:sz w:val="20"/>
                <w:szCs w:val="20"/>
                <w:rtl/>
              </w:rPr>
              <w:t>3.1.</w:t>
            </w:r>
            <w:r w:rsidR="002664A4" w:rsidRPr="002664A4">
              <w:rPr>
                <w:rFonts w:ascii="Tahoma" w:hAnsi="Tahoma" w:cs="Tahoma"/>
                <w:b/>
                <w:bCs/>
                <w:i/>
                <w:iCs/>
                <w:color w:val="595959" w:themeColor="text1" w:themeTint="A6"/>
                <w:sz w:val="20"/>
                <w:szCs w:val="20"/>
                <w:rtl/>
              </w:rPr>
              <w:t xml:space="preserve"> يرجى وصف مشروعك في شكل سردي (2-4 فقرات).</w:t>
            </w:r>
          </w:p>
          <w:p w14:paraId="5B4FC083" w14:textId="77777777" w:rsidR="002664A4" w:rsidRPr="002664A4" w:rsidRDefault="002664A4" w:rsidP="002664A4">
            <w:pPr>
              <w:bidi/>
              <w:rPr>
                <w:rFonts w:ascii="Tahoma" w:hAnsi="Tahoma" w:cs="Tahoma"/>
                <w:i/>
                <w:iCs/>
                <w:color w:val="595959" w:themeColor="text1" w:themeTint="A6"/>
                <w:sz w:val="20"/>
                <w:szCs w:val="20"/>
              </w:rPr>
            </w:pPr>
            <w:r w:rsidRPr="002664A4">
              <w:rPr>
                <w:rFonts w:ascii="Tahoma" w:hAnsi="Tahoma" w:cs="Tahoma"/>
                <w:i/>
                <w:iCs/>
                <w:color w:val="595959" w:themeColor="text1" w:themeTint="A6"/>
                <w:sz w:val="20"/>
                <w:szCs w:val="20"/>
                <w:rtl/>
              </w:rPr>
              <w:t>أ) ما هي النتائج (التغييرات) المتوقعة التي يهدف المشروع إلى تحقيقها بناءً على المشكلات التي تم تحديدها؟</w:t>
            </w:r>
          </w:p>
          <w:p w14:paraId="7FEEC44D" w14:textId="31620FA3" w:rsidR="002D63CB" w:rsidRDefault="002664A4" w:rsidP="002664A4">
            <w:pPr>
              <w:bidi/>
              <w:rPr>
                <w:rFonts w:ascii="Tahoma" w:hAnsi="Tahoma" w:cs="Tahoma"/>
                <w:i/>
                <w:iCs/>
                <w:color w:val="595959" w:themeColor="text1" w:themeTint="A6"/>
                <w:sz w:val="20"/>
                <w:szCs w:val="20"/>
                <w:rtl/>
              </w:rPr>
            </w:pPr>
            <w:r w:rsidRPr="002664A4">
              <w:rPr>
                <w:rFonts w:ascii="Tahoma" w:hAnsi="Tahoma" w:cs="Tahoma"/>
                <w:i/>
                <w:iCs/>
                <w:color w:val="595959" w:themeColor="text1" w:themeTint="A6"/>
                <w:sz w:val="20"/>
                <w:szCs w:val="20"/>
                <w:rtl/>
              </w:rPr>
              <w:t>ب) ما هي الاستراتيجيات التي ستستخدمها لتنفيذ التدخلات والأنشطة؟ من سيستفيد من هذه التدخلات. يرجى أن تكون محدد</w:t>
            </w:r>
            <w:r>
              <w:rPr>
                <w:rFonts w:ascii="Tahoma" w:hAnsi="Tahoma" w:cs="Tahoma" w:hint="cs"/>
                <w:i/>
                <w:iCs/>
                <w:color w:val="595959" w:themeColor="text1" w:themeTint="A6"/>
                <w:sz w:val="20"/>
                <w:szCs w:val="20"/>
                <w:rtl/>
              </w:rPr>
              <w:t>ا</w:t>
            </w:r>
            <w:r w:rsidRPr="002664A4">
              <w:rPr>
                <w:rFonts w:ascii="Tahoma" w:hAnsi="Tahoma" w:cs="Tahoma"/>
                <w:i/>
                <w:iCs/>
                <w:color w:val="595959" w:themeColor="text1" w:themeTint="A6"/>
                <w:sz w:val="20"/>
                <w:szCs w:val="20"/>
                <w:rtl/>
              </w:rPr>
              <w:t>.</w:t>
            </w:r>
          </w:p>
          <w:p w14:paraId="0D26F034" w14:textId="77777777" w:rsidR="002664A4" w:rsidRDefault="002664A4" w:rsidP="002664A4">
            <w:pPr>
              <w:bidi/>
              <w:rPr>
                <w:b/>
                <w:bCs/>
                <w:sz w:val="20"/>
                <w:szCs w:val="20"/>
                <w:rtl/>
              </w:rPr>
            </w:pPr>
          </w:p>
          <w:p w14:paraId="1FE6339B" w14:textId="77777777" w:rsidR="002664A4" w:rsidRDefault="002664A4" w:rsidP="002664A4">
            <w:pPr>
              <w:bidi/>
              <w:rPr>
                <w:b/>
                <w:bCs/>
                <w:sz w:val="20"/>
                <w:szCs w:val="20"/>
                <w:rtl/>
              </w:rPr>
            </w:pPr>
          </w:p>
          <w:p w14:paraId="5BADD374" w14:textId="77777777" w:rsidR="002664A4" w:rsidRDefault="002664A4" w:rsidP="002664A4">
            <w:pPr>
              <w:bidi/>
              <w:rPr>
                <w:b/>
                <w:bCs/>
                <w:sz w:val="20"/>
                <w:szCs w:val="20"/>
                <w:rtl/>
              </w:rPr>
            </w:pPr>
          </w:p>
          <w:p w14:paraId="294F12F3" w14:textId="5D56880A" w:rsidR="002664A4" w:rsidRPr="002664A4" w:rsidRDefault="002664A4" w:rsidP="002664A4">
            <w:pPr>
              <w:bidi/>
              <w:rPr>
                <w:b/>
                <w:bCs/>
                <w:sz w:val="20"/>
                <w:szCs w:val="20"/>
                <w:rtl/>
              </w:rPr>
            </w:pPr>
          </w:p>
        </w:tc>
      </w:tr>
      <w:tr w:rsidR="00C46CE4" w:rsidRPr="00B34454" w14:paraId="0C012C59" w14:textId="77777777" w:rsidTr="00051973">
        <w:trPr>
          <w:trHeight w:val="386"/>
        </w:trPr>
        <w:tc>
          <w:tcPr>
            <w:tcW w:w="9062" w:type="dxa"/>
            <w:gridSpan w:val="2"/>
            <w:shd w:val="clear" w:color="auto" w:fill="C9C9C9" w:themeFill="accent3" w:themeFillTint="99"/>
          </w:tcPr>
          <w:p w14:paraId="136104C8" w14:textId="0CC866E1" w:rsidR="00C46CE4" w:rsidRPr="004F5234" w:rsidRDefault="00AB52A7" w:rsidP="002664A4">
            <w:pPr>
              <w:bidi/>
              <w:rPr>
                <w:rFonts w:ascii="Tahoma" w:hAnsi="Tahoma" w:cs="Tahoma"/>
                <w:b/>
                <w:bCs/>
                <w:color w:val="595959" w:themeColor="text1" w:themeTint="A6"/>
                <w:sz w:val="20"/>
                <w:szCs w:val="20"/>
                <w:rtl/>
              </w:rPr>
            </w:pPr>
            <w:r>
              <w:rPr>
                <w:rFonts w:ascii="Tahoma" w:hAnsi="Tahoma" w:cs="Tahoma" w:hint="cs"/>
                <w:b/>
                <w:bCs/>
                <w:sz w:val="20"/>
                <w:szCs w:val="20"/>
                <w:rtl/>
              </w:rPr>
              <w:lastRenderedPageBreak/>
              <w:t>3.2.</w:t>
            </w:r>
            <w:r w:rsidR="00C46CE4" w:rsidRPr="004F5234">
              <w:rPr>
                <w:rFonts w:ascii="Tahoma" w:hAnsi="Tahoma" w:cs="Tahoma" w:hint="cs"/>
                <w:b/>
                <w:bCs/>
                <w:sz w:val="20"/>
                <w:szCs w:val="20"/>
                <w:rtl/>
              </w:rPr>
              <w:t xml:space="preserve"> </w:t>
            </w:r>
            <w:r w:rsidR="00582234">
              <w:rPr>
                <w:rFonts w:ascii="Tahoma" w:hAnsi="Tahoma" w:cs="Tahoma" w:hint="cs"/>
                <w:b/>
                <w:bCs/>
                <w:sz w:val="20"/>
                <w:szCs w:val="20"/>
                <w:rtl/>
              </w:rPr>
              <w:t>يرجى</w:t>
            </w:r>
            <w:r w:rsidR="00582234" w:rsidRPr="00582234">
              <w:rPr>
                <w:rFonts w:ascii="Tahoma" w:hAnsi="Tahoma" w:cs="Tahoma"/>
                <w:b/>
                <w:bCs/>
                <w:sz w:val="20"/>
                <w:szCs w:val="20"/>
                <w:rtl/>
              </w:rPr>
              <w:t xml:space="preserve"> استخدام المؤشرات التالية وإدراج </w:t>
            </w:r>
            <w:r w:rsidR="00582234">
              <w:rPr>
                <w:rFonts w:ascii="Tahoma" w:hAnsi="Tahoma" w:cs="Tahoma" w:hint="cs"/>
                <w:b/>
                <w:bCs/>
                <w:sz w:val="20"/>
                <w:szCs w:val="20"/>
                <w:rtl/>
              </w:rPr>
              <w:t>الأ</w:t>
            </w:r>
            <w:r w:rsidR="00582234" w:rsidRPr="00582234">
              <w:rPr>
                <w:rFonts w:ascii="Tahoma" w:hAnsi="Tahoma" w:cs="Tahoma"/>
                <w:b/>
                <w:bCs/>
                <w:sz w:val="20"/>
                <w:szCs w:val="20"/>
                <w:rtl/>
              </w:rPr>
              <w:t>هد</w:t>
            </w:r>
            <w:r w:rsidR="00582234">
              <w:rPr>
                <w:rFonts w:ascii="Tahoma" w:hAnsi="Tahoma" w:cs="Tahoma" w:hint="cs"/>
                <w:b/>
                <w:bCs/>
                <w:sz w:val="20"/>
                <w:szCs w:val="20"/>
                <w:rtl/>
              </w:rPr>
              <w:t>ا</w:t>
            </w:r>
            <w:r w:rsidR="00582234" w:rsidRPr="00582234">
              <w:rPr>
                <w:rFonts w:ascii="Tahoma" w:hAnsi="Tahoma" w:cs="Tahoma"/>
                <w:b/>
                <w:bCs/>
                <w:sz w:val="20"/>
                <w:szCs w:val="20"/>
                <w:rtl/>
              </w:rPr>
              <w:t>ف</w:t>
            </w:r>
            <w:r w:rsidR="00582234">
              <w:rPr>
                <w:rFonts w:ascii="Tahoma" w:hAnsi="Tahoma" w:cs="Tahoma" w:hint="cs"/>
                <w:b/>
                <w:bCs/>
                <w:sz w:val="20"/>
                <w:szCs w:val="20"/>
                <w:rtl/>
              </w:rPr>
              <w:t>:</w:t>
            </w:r>
          </w:p>
        </w:tc>
      </w:tr>
      <w:tr w:rsidR="007C6F08" w:rsidRPr="006A37AD" w14:paraId="61562518" w14:textId="77777777" w:rsidTr="00117164">
        <w:trPr>
          <w:trHeight w:val="350"/>
        </w:trPr>
        <w:tc>
          <w:tcPr>
            <w:tcW w:w="6007" w:type="dxa"/>
            <w:shd w:val="clear" w:color="auto" w:fill="EDEDED" w:themeFill="accent3" w:themeFillTint="33"/>
          </w:tcPr>
          <w:p w14:paraId="33985655" w14:textId="3089C9A0" w:rsidR="007C6F08" w:rsidRPr="0099300A" w:rsidRDefault="00000000" w:rsidP="00612EBE">
            <w:pPr>
              <w:bidi/>
              <w:rPr>
                <w:rFonts w:ascii="Tahoma" w:hAnsi="Tahoma" w:cs="Tahoma"/>
                <w:sz w:val="20"/>
                <w:szCs w:val="20"/>
                <w:lang w:val="en-US"/>
              </w:rPr>
            </w:pPr>
            <w:sdt>
              <w:sdtPr>
                <w:rPr>
                  <w:rFonts w:eastAsia="MS Gothic" w:cstheme="minorHAnsi"/>
                  <w:sz w:val="20"/>
                  <w:szCs w:val="20"/>
                  <w:rtl/>
                </w:rPr>
                <w:id w:val="-2020529600"/>
                <w14:checkbox>
                  <w14:checked w14:val="0"/>
                  <w14:checkedState w14:val="2612" w14:font="MS Gothic"/>
                  <w14:uncheckedState w14:val="2610" w14:font="MS Gothic"/>
                </w14:checkbox>
              </w:sdtPr>
              <w:sdtContent>
                <w:r w:rsidR="00534561">
                  <w:rPr>
                    <w:rFonts w:ascii="MS Gothic" w:eastAsia="MS Gothic" w:hAnsi="MS Gothic" w:cstheme="minorHAnsi" w:hint="eastAsia"/>
                    <w:sz w:val="20"/>
                    <w:szCs w:val="20"/>
                  </w:rPr>
                  <w:t>☐</w:t>
                </w:r>
              </w:sdtContent>
            </w:sdt>
            <w:r w:rsidR="00534561" w:rsidRPr="0099300A">
              <w:rPr>
                <w:rFonts w:ascii="Tahoma" w:hAnsi="Tahoma" w:cs="Tahoma"/>
                <w:sz w:val="20"/>
                <w:szCs w:val="20"/>
                <w:rtl/>
                <w:lang w:val="en-US"/>
              </w:rPr>
              <w:t xml:space="preserve"> </w:t>
            </w:r>
            <w:r w:rsidR="00612EBE" w:rsidRPr="00612EBE">
              <w:rPr>
                <w:rFonts w:ascii="Tahoma" w:hAnsi="Tahoma" w:cs="Tahoma" w:hint="cs"/>
                <w:sz w:val="20"/>
                <w:szCs w:val="20"/>
                <w:rtl/>
                <w:lang w:val="en-US" w:bidi="ar-EG"/>
              </w:rPr>
              <w:t xml:space="preserve">العدد / نسبة </w:t>
            </w:r>
            <w:r w:rsidR="00612EBE">
              <w:rPr>
                <w:rFonts w:ascii="Tahoma" w:hAnsi="Tahoma" w:cs="Tahoma" w:hint="cs"/>
                <w:sz w:val="20"/>
                <w:szCs w:val="20"/>
                <w:rtl/>
                <w:lang w:val="fr-CH" w:bidi="ar-LB"/>
              </w:rPr>
              <w:t>ا</w:t>
            </w:r>
            <w:r w:rsidR="00612EBE" w:rsidRPr="00612EBE">
              <w:rPr>
                <w:rFonts w:ascii="Tahoma" w:hAnsi="Tahoma" w:cs="Tahoma" w:hint="cs"/>
                <w:sz w:val="20"/>
                <w:szCs w:val="20"/>
                <w:rtl/>
                <w:lang w:val="en-US" w:bidi="ar-EG"/>
              </w:rPr>
              <w:t>لنساء المشاركات في صنع القرارات المتعلقة بعمليات منع نشوب الصراعات والاستجابة لها</w:t>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0617EE66" w:rsidR="00375E28" w:rsidRPr="003D5C34" w:rsidRDefault="00000000" w:rsidP="003943CA">
            <w:pPr>
              <w:bidi/>
              <w:rPr>
                <w:rFonts w:ascii="Tahoma" w:hAnsi="Tahoma" w:cs="Tahoma"/>
                <w:sz w:val="20"/>
                <w:szCs w:val="20"/>
                <w:rtl/>
              </w:rPr>
            </w:pPr>
            <w:sdt>
              <w:sdtPr>
                <w:rPr>
                  <w:rFonts w:eastAsia="MS Gothic" w:cstheme="minorHAnsi"/>
                  <w:sz w:val="20"/>
                  <w:szCs w:val="20"/>
                  <w:rtl/>
                </w:rPr>
                <w:id w:val="399943446"/>
                <w14:checkbox>
                  <w14:checked w14:val="0"/>
                  <w14:checkedState w14:val="2612" w14:font="MS Gothic"/>
                  <w14:uncheckedState w14:val="2610" w14:font="MS Gothic"/>
                </w14:checkbox>
              </w:sdtPr>
              <w:sdtContent>
                <w:r w:rsidR="00534561">
                  <w:rPr>
                    <w:rFonts w:ascii="MS Gothic" w:eastAsia="MS Gothic" w:hAnsi="MS Gothic" w:cstheme="minorHAnsi" w:hint="eastAsia"/>
                    <w:sz w:val="20"/>
                    <w:szCs w:val="20"/>
                  </w:rPr>
                  <w:t>☐</w:t>
                </w:r>
              </w:sdtContent>
            </w:sdt>
            <w:r w:rsidR="00534561" w:rsidRPr="003D5C34">
              <w:rPr>
                <w:rFonts w:ascii="Tahoma" w:hAnsi="Tahoma" w:cs="Tahoma"/>
                <w:sz w:val="20"/>
                <w:szCs w:val="20"/>
                <w:rtl/>
              </w:rPr>
              <w:t xml:space="preserve"> </w:t>
            </w:r>
            <w:r w:rsidR="003943CA" w:rsidRPr="003943CA">
              <w:rPr>
                <w:rFonts w:ascii="Tahoma" w:hAnsi="Tahoma" w:cs="Tahoma" w:hint="cs"/>
                <w:sz w:val="20"/>
                <w:szCs w:val="20"/>
                <w:rtl/>
                <w:lang w:bidi="ar-EG"/>
              </w:rPr>
              <w:t xml:space="preserve">عدد وأنواع آليات منع الصراع التي </w:t>
            </w:r>
            <w:r w:rsidR="00241F52">
              <w:rPr>
                <w:rFonts w:ascii="Tahoma" w:hAnsi="Tahoma" w:cs="Tahoma" w:hint="cs"/>
                <w:sz w:val="20"/>
                <w:szCs w:val="20"/>
                <w:rtl/>
                <w:lang w:bidi="ar-EG"/>
              </w:rPr>
              <w:t>الم</w:t>
            </w:r>
            <w:r w:rsidR="003943CA" w:rsidRPr="003943CA">
              <w:rPr>
                <w:rFonts w:ascii="Tahoma" w:hAnsi="Tahoma" w:cs="Tahoma" w:hint="cs"/>
                <w:sz w:val="20"/>
                <w:szCs w:val="20"/>
                <w:rtl/>
                <w:lang w:bidi="ar-EG"/>
              </w:rPr>
              <w:t>راعي</w:t>
            </w:r>
            <w:r w:rsidR="00241F52">
              <w:rPr>
                <w:rFonts w:ascii="Tahoma" w:hAnsi="Tahoma" w:cs="Tahoma" w:hint="cs"/>
                <w:sz w:val="20"/>
                <w:szCs w:val="20"/>
                <w:rtl/>
                <w:lang w:bidi="ar-EG"/>
              </w:rPr>
              <w:t>ة</w:t>
            </w:r>
            <w:r w:rsidR="003943CA" w:rsidRPr="003943CA">
              <w:rPr>
                <w:rFonts w:ascii="Tahoma" w:hAnsi="Tahoma" w:cs="Tahoma" w:hint="cs"/>
                <w:sz w:val="20"/>
                <w:szCs w:val="20"/>
                <w:rtl/>
                <w:lang w:bidi="ar-EG"/>
              </w:rPr>
              <w:t xml:space="preserve"> </w:t>
            </w:r>
            <w:r w:rsidR="002D44B2" w:rsidRPr="003D5C34">
              <w:rPr>
                <w:rFonts w:ascii="Tahoma" w:hAnsi="Tahoma" w:cs="Tahoma"/>
                <w:sz w:val="20"/>
                <w:szCs w:val="20"/>
                <w:rtl/>
              </w:rPr>
              <w:t>للنوع الاجتماعي</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3D5C34" w:rsidRPr="006A37AD" w14:paraId="2E962A97" w14:textId="77777777" w:rsidTr="00117164">
        <w:trPr>
          <w:trHeight w:val="350"/>
        </w:trPr>
        <w:tc>
          <w:tcPr>
            <w:tcW w:w="6007" w:type="dxa"/>
            <w:shd w:val="clear" w:color="auto" w:fill="EDEDED" w:themeFill="accent3" w:themeFillTint="33"/>
          </w:tcPr>
          <w:p w14:paraId="1E454CBC" w14:textId="16C40944" w:rsidR="003D5C34" w:rsidRPr="003D5C34" w:rsidRDefault="00000000" w:rsidP="002664A4">
            <w:pPr>
              <w:bidi/>
              <w:rPr>
                <w:rFonts w:ascii="Tahoma" w:hAnsi="Tahoma" w:cs="Tahoma"/>
                <w:sz w:val="20"/>
                <w:szCs w:val="20"/>
                <w:rtl/>
              </w:rPr>
            </w:pPr>
            <w:sdt>
              <w:sdtPr>
                <w:rPr>
                  <w:rFonts w:eastAsia="MS Gothic" w:cstheme="minorHAnsi"/>
                  <w:sz w:val="20"/>
                  <w:szCs w:val="20"/>
                  <w:rtl/>
                </w:rPr>
                <w:id w:val="-1474137289"/>
                <w14:checkbox>
                  <w14:checked w14:val="0"/>
                  <w14:checkedState w14:val="2612" w14:font="MS Gothic"/>
                  <w14:uncheckedState w14:val="2610" w14:font="MS Gothic"/>
                </w14:checkbox>
              </w:sdtPr>
              <w:sdtContent>
                <w:r w:rsidR="0034575A">
                  <w:rPr>
                    <w:rFonts w:ascii="MS Gothic" w:eastAsia="MS Gothic" w:hAnsi="MS Gothic" w:cstheme="minorHAnsi" w:hint="eastAsia"/>
                    <w:sz w:val="20"/>
                    <w:szCs w:val="20"/>
                    <w:rtl/>
                  </w:rPr>
                  <w:t>☐</w:t>
                </w:r>
              </w:sdtContent>
            </w:sdt>
            <w:r w:rsidR="00534561" w:rsidRPr="00B54993">
              <w:rPr>
                <w:rFonts w:ascii="Tahoma" w:hAnsi="Tahoma" w:cs="Tahoma"/>
                <w:sz w:val="20"/>
                <w:szCs w:val="20"/>
                <w:rtl/>
              </w:rPr>
              <w:t xml:space="preserve"> </w:t>
            </w:r>
            <w:r w:rsidR="00B54993" w:rsidRPr="00B54993">
              <w:rPr>
                <w:rFonts w:ascii="Tahoma" w:hAnsi="Tahoma" w:cs="Tahoma"/>
                <w:sz w:val="20"/>
                <w:szCs w:val="20"/>
                <w:rtl/>
              </w:rPr>
              <w:t>أخرى ذات صلة بمشروعك (يرجى إدخالها):</w:t>
            </w:r>
            <w:r w:rsidR="00391DA7">
              <w:rPr>
                <w:rStyle w:val="FootnoteReference"/>
                <w:rFonts w:ascii="Tahoma" w:hAnsi="Tahoma" w:cs="Tahoma"/>
                <w:sz w:val="20"/>
                <w:szCs w:val="20"/>
                <w:rtl/>
              </w:rPr>
              <w:footnoteReference w:id="5"/>
            </w:r>
          </w:p>
        </w:tc>
        <w:tc>
          <w:tcPr>
            <w:tcW w:w="3055" w:type="dxa"/>
          </w:tcPr>
          <w:p w14:paraId="639D8F7A" w14:textId="1E1ADD5D" w:rsidR="003D5C34" w:rsidRPr="006A37AD" w:rsidRDefault="00534561"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BE3271" w:rsidRPr="006A37AD" w14:paraId="36EE71CE" w14:textId="77777777" w:rsidTr="00051973">
        <w:trPr>
          <w:trHeight w:val="350"/>
        </w:trPr>
        <w:tc>
          <w:tcPr>
            <w:tcW w:w="9062" w:type="dxa"/>
            <w:gridSpan w:val="2"/>
            <w:shd w:val="clear" w:color="auto" w:fill="C9C9C9" w:themeFill="accent3" w:themeFillTint="99"/>
          </w:tcPr>
          <w:p w14:paraId="56593260" w14:textId="444F44E0" w:rsidR="00BE3271" w:rsidRPr="00586773" w:rsidRDefault="00586773" w:rsidP="002664A4">
            <w:pPr>
              <w:bidi/>
              <w:rPr>
                <w:rFonts w:ascii="Tahoma" w:hAnsi="Tahoma" w:cs="Tahoma"/>
                <w:b/>
                <w:bCs/>
                <w:sz w:val="20"/>
                <w:szCs w:val="20"/>
                <w:rtl/>
              </w:rPr>
            </w:pPr>
            <w:r>
              <w:rPr>
                <w:rFonts w:ascii="Tahoma" w:hAnsi="Tahoma" w:cs="Tahoma" w:hint="cs"/>
                <w:b/>
                <w:bCs/>
                <w:sz w:val="20"/>
                <w:szCs w:val="20"/>
                <w:rtl/>
              </w:rPr>
              <w:t>الزامي</w:t>
            </w:r>
            <w:r w:rsidR="00002ED9">
              <w:rPr>
                <w:rFonts w:ascii="Tahoma" w:hAnsi="Tahoma" w:cs="Tahoma" w:hint="cs"/>
                <w:b/>
                <w:bCs/>
                <w:sz w:val="20"/>
                <w:szCs w:val="20"/>
                <w:rtl/>
              </w:rPr>
              <w:t xml:space="preserve"> أيضا</w:t>
            </w:r>
            <w:r w:rsidR="00B96295">
              <w:rPr>
                <w:rFonts w:ascii="Tahoma" w:hAnsi="Tahoma" w:cs="Tahoma" w:hint="cs"/>
                <w:b/>
                <w:bCs/>
                <w:sz w:val="20"/>
                <w:szCs w:val="20"/>
                <w:rtl/>
              </w:rPr>
              <w:t>ً</w:t>
            </w:r>
            <w:r>
              <w:rPr>
                <w:rFonts w:ascii="Tahoma" w:hAnsi="Tahoma" w:cs="Tahoma" w:hint="cs"/>
                <w:b/>
                <w:bCs/>
                <w:sz w:val="20"/>
                <w:szCs w:val="20"/>
                <w:rtl/>
              </w:rPr>
              <w:t>:</w:t>
            </w:r>
          </w:p>
        </w:tc>
      </w:tr>
      <w:tr w:rsidR="007C6F08" w:rsidRPr="006A37AD" w14:paraId="6421134D" w14:textId="77777777" w:rsidTr="00117164">
        <w:trPr>
          <w:trHeight w:val="440"/>
        </w:trPr>
        <w:tc>
          <w:tcPr>
            <w:tcW w:w="6007" w:type="dxa"/>
            <w:shd w:val="clear" w:color="auto" w:fill="EDEDED" w:themeFill="accent3" w:themeFillTint="33"/>
          </w:tcPr>
          <w:p w14:paraId="406F9A61" w14:textId="798A10E4" w:rsidR="007C6F08" w:rsidRPr="00F0226E" w:rsidRDefault="00F0226E" w:rsidP="002664A4">
            <w:pPr>
              <w:bidi/>
              <w:rPr>
                <w:rFonts w:ascii="Tahoma" w:hAnsi="Tahoma" w:cs="Tahoma"/>
                <w:sz w:val="20"/>
                <w:szCs w:val="20"/>
                <w:rtl/>
              </w:rPr>
            </w:pPr>
            <w:r w:rsidRPr="00F0226E">
              <w:rPr>
                <w:rFonts w:ascii="Tahoma" w:hAnsi="Tahoma" w:cs="Tahoma"/>
                <w:sz w:val="20"/>
                <w:szCs w:val="20"/>
                <w:rtl/>
              </w:rPr>
              <w:t>عدد المستفيدين بشكل مباشر من الاستجابة (حسب الجنس والفئة العمرية</w:t>
            </w:r>
            <w:r w:rsidR="008218DB">
              <w:rPr>
                <w:rStyle w:val="FootnoteReference"/>
                <w:rFonts w:ascii="Tahoma" w:hAnsi="Tahoma" w:cs="Tahoma"/>
                <w:sz w:val="20"/>
                <w:szCs w:val="20"/>
                <w:rtl/>
              </w:rPr>
              <w:footnoteReference w:id="6"/>
            </w:r>
            <w:r w:rsidRPr="00F0226E">
              <w:rPr>
                <w:rFonts w:ascii="Tahoma" w:hAnsi="Tahoma" w:cs="Tahoma"/>
                <w:sz w:val="20"/>
                <w:szCs w:val="20"/>
                <w:rtl/>
              </w:rPr>
              <w:t>)</w:t>
            </w:r>
          </w:p>
        </w:tc>
        <w:tc>
          <w:tcPr>
            <w:tcW w:w="3055" w:type="dxa"/>
          </w:tcPr>
          <w:p w14:paraId="148241C0" w14:textId="2BFFE1C3" w:rsidR="007C6F0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C6F08" w:rsidRPr="006A37AD" w14:paraId="0D204374" w14:textId="77777777" w:rsidTr="00117164">
        <w:trPr>
          <w:trHeight w:val="305"/>
        </w:trPr>
        <w:tc>
          <w:tcPr>
            <w:tcW w:w="6007" w:type="dxa"/>
            <w:shd w:val="clear" w:color="auto" w:fill="EDEDED" w:themeFill="accent3" w:themeFillTint="33"/>
          </w:tcPr>
          <w:p w14:paraId="4B787E42" w14:textId="161CF058" w:rsidR="007C6F08" w:rsidRPr="00FE3D83" w:rsidRDefault="00FE3D83" w:rsidP="002664A4">
            <w:pPr>
              <w:bidi/>
              <w:rPr>
                <w:rFonts w:ascii="Tahoma" w:hAnsi="Tahoma" w:cs="Tahoma"/>
                <w:sz w:val="20"/>
                <w:szCs w:val="20"/>
                <w:rtl/>
                <w:lang w:val="fr-CH" w:bidi="ar-LB"/>
              </w:rPr>
            </w:pPr>
            <w:r w:rsidRPr="00FE3D83">
              <w:rPr>
                <w:rFonts w:ascii="Tahoma" w:hAnsi="Tahoma" w:cs="Tahoma"/>
                <w:sz w:val="20"/>
                <w:szCs w:val="20"/>
                <w:rtl/>
                <w:lang w:val="fr-CH" w:bidi="ar-LB"/>
              </w:rPr>
              <w:t>عدد الأشخاص المستفيدين بشكل غير مباشر من الاستجابة.</w:t>
            </w:r>
          </w:p>
        </w:tc>
        <w:tc>
          <w:tcPr>
            <w:tcW w:w="3055" w:type="dxa"/>
          </w:tcPr>
          <w:p w14:paraId="6890913A" w14:textId="014387F3" w:rsidR="007C6F08" w:rsidRPr="00C46CE4" w:rsidRDefault="00896313"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Pr>
                <w:rFonts w:ascii="Tahoma" w:hAnsi="Tahoma" w:cs="Tahoma" w:hint="cs"/>
                <w:sz w:val="20"/>
                <w:szCs w:val="20"/>
                <w:rtl/>
                <w:lang w:val="fr-CH" w:bidi="ar-LB"/>
              </w:rPr>
              <w:t xml:space="preserve"> </w:t>
            </w:r>
            <w:r w:rsidRPr="00D24942">
              <w:rPr>
                <w:rFonts w:ascii="Tahoma" w:hAnsi="Tahoma" w:cs="Tahoma"/>
                <w:sz w:val="20"/>
                <w:szCs w:val="20"/>
                <w:rtl/>
                <w:lang w:val="fr-CH" w:bidi="ar-LB"/>
              </w:rPr>
              <w:t>لا</w:t>
            </w:r>
            <w:r w:rsidRPr="00BE11A6">
              <w:rPr>
                <w:rFonts w:ascii="Tahoma" w:hAnsi="Tahoma" w:cs="Tahoma"/>
                <w:sz w:val="20"/>
                <w:szCs w:val="20"/>
                <w:rtl/>
                <w:lang w:val="fr-CH" w:bidi="ar-LB"/>
              </w:rPr>
              <w:t xml:space="preserve"> ينطبق</w:t>
            </w:r>
          </w:p>
        </w:tc>
      </w:tr>
      <w:tr w:rsidR="00B96295" w:rsidRPr="006A37AD" w14:paraId="25EC125F" w14:textId="77777777" w:rsidTr="00A239B6">
        <w:trPr>
          <w:trHeight w:val="350"/>
        </w:trPr>
        <w:tc>
          <w:tcPr>
            <w:tcW w:w="9062" w:type="dxa"/>
            <w:gridSpan w:val="2"/>
            <w:shd w:val="clear" w:color="auto" w:fill="C9C9C9" w:themeFill="accent3" w:themeFillTint="99"/>
          </w:tcPr>
          <w:p w14:paraId="3A8F48E3" w14:textId="73AF3AF5" w:rsidR="00B96295" w:rsidRPr="0034575A" w:rsidRDefault="0034575A" w:rsidP="00A239B6">
            <w:pPr>
              <w:bidi/>
              <w:rPr>
                <w:rFonts w:ascii="Tahoma" w:hAnsi="Tahoma" w:cs="Tahoma"/>
                <w:b/>
                <w:bCs/>
                <w:sz w:val="20"/>
                <w:szCs w:val="20"/>
                <w:rtl/>
                <w:lang w:val="fr-CH" w:bidi="ar-LB"/>
              </w:rPr>
            </w:pPr>
            <w:r w:rsidRPr="0034575A">
              <w:rPr>
                <w:rFonts w:ascii="Tahoma" w:hAnsi="Tahoma" w:cs="Tahoma"/>
                <w:b/>
                <w:bCs/>
                <w:sz w:val="20"/>
                <w:szCs w:val="20"/>
                <w:rtl/>
              </w:rPr>
              <w:t>موصى به</w:t>
            </w:r>
            <w:r>
              <w:rPr>
                <w:rFonts w:ascii="Tahoma" w:hAnsi="Tahoma" w:cs="Tahoma" w:hint="cs"/>
                <w:b/>
                <w:bCs/>
                <w:sz w:val="20"/>
                <w:szCs w:val="20"/>
                <w:rtl/>
              </w:rPr>
              <w:t>:</w:t>
            </w:r>
          </w:p>
        </w:tc>
      </w:tr>
      <w:tr w:rsidR="00B96295" w:rsidRPr="006A37AD" w14:paraId="72B2510D" w14:textId="77777777" w:rsidTr="00117164">
        <w:trPr>
          <w:trHeight w:val="305"/>
        </w:trPr>
        <w:tc>
          <w:tcPr>
            <w:tcW w:w="6007" w:type="dxa"/>
            <w:shd w:val="clear" w:color="auto" w:fill="EDEDED" w:themeFill="accent3" w:themeFillTint="33"/>
          </w:tcPr>
          <w:p w14:paraId="2CC999C7" w14:textId="67717ADB" w:rsidR="00B96295" w:rsidRPr="00FE3D83" w:rsidRDefault="00000000" w:rsidP="0034575A">
            <w:pPr>
              <w:bidi/>
              <w:rPr>
                <w:rFonts w:ascii="Tahoma" w:hAnsi="Tahoma" w:cs="Tahoma"/>
                <w:sz w:val="20"/>
                <w:szCs w:val="20"/>
                <w:rtl/>
                <w:lang w:val="fr-CH" w:bidi="ar-LB"/>
              </w:rPr>
            </w:pPr>
            <w:sdt>
              <w:sdtPr>
                <w:rPr>
                  <w:rFonts w:eastAsia="MS Gothic" w:cstheme="minorHAnsi"/>
                  <w:sz w:val="20"/>
                  <w:szCs w:val="20"/>
                  <w:rtl/>
                </w:rPr>
                <w:id w:val="-213428311"/>
                <w14:checkbox>
                  <w14:checked w14:val="0"/>
                  <w14:checkedState w14:val="2612" w14:font="MS Gothic"/>
                  <w14:uncheckedState w14:val="2610" w14:font="MS Gothic"/>
                </w14:checkbox>
              </w:sdtPr>
              <w:sdtContent>
                <w:r w:rsidR="0034575A">
                  <w:rPr>
                    <w:rFonts w:ascii="MS Gothic" w:eastAsia="MS Gothic" w:hAnsi="MS Gothic" w:cstheme="minorHAnsi" w:hint="eastAsia"/>
                    <w:sz w:val="20"/>
                    <w:szCs w:val="20"/>
                    <w:rtl/>
                  </w:rPr>
                  <w:t>☐</w:t>
                </w:r>
              </w:sdtContent>
            </w:sdt>
            <w:r w:rsidR="0034575A" w:rsidRPr="0034575A">
              <w:rPr>
                <w:rFonts w:ascii="Tahoma" w:hAnsi="Tahoma" w:cs="Tahoma"/>
                <w:sz w:val="20"/>
                <w:szCs w:val="20"/>
                <w:rtl/>
                <w:lang w:val="fr-CH" w:bidi="ar-EG"/>
              </w:rPr>
              <w:t xml:space="preserve"> عدد النزاعات التي تم تجنبها أو حلها أو إحالتها</w:t>
            </w:r>
          </w:p>
        </w:tc>
        <w:tc>
          <w:tcPr>
            <w:tcW w:w="3055" w:type="dxa"/>
          </w:tcPr>
          <w:p w14:paraId="4D1D28C8" w14:textId="21EB049C" w:rsidR="00B96295" w:rsidRPr="006A37AD" w:rsidRDefault="0034575A"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sidR="00D236B4">
              <w:rPr>
                <w:rFonts w:ascii="Tahoma" w:hAnsi="Tahoma" w:cs="Tahoma" w:hint="cs"/>
                <w:sz w:val="20"/>
                <w:szCs w:val="20"/>
                <w:rtl/>
                <w:lang w:val="fr-CH" w:bidi="ar-LB"/>
              </w:rPr>
              <w:t xml:space="preserve"> </w:t>
            </w:r>
            <w:r w:rsidR="00D236B4" w:rsidRPr="00D24942">
              <w:rPr>
                <w:rFonts w:ascii="Tahoma" w:hAnsi="Tahoma" w:cs="Tahoma"/>
                <w:sz w:val="20"/>
                <w:szCs w:val="20"/>
                <w:rtl/>
                <w:lang w:val="fr-CH" w:bidi="ar-LB"/>
              </w:rPr>
              <w:t>لا</w:t>
            </w:r>
            <w:r w:rsidR="00D236B4" w:rsidRPr="00BE11A6">
              <w:rPr>
                <w:rFonts w:ascii="Tahoma" w:hAnsi="Tahoma" w:cs="Tahoma"/>
                <w:sz w:val="20"/>
                <w:szCs w:val="20"/>
                <w:rtl/>
                <w:lang w:val="fr-CH" w:bidi="ar-LB"/>
              </w:rPr>
              <w:t xml:space="preserve"> ينطبق</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4E9DBCE6" w:rsidR="004F5234" w:rsidRPr="00477CF7" w:rsidRDefault="00534561" w:rsidP="002664A4">
            <w:pPr>
              <w:bidi/>
              <w:rPr>
                <w:rFonts w:ascii="Tahoma" w:hAnsi="Tahoma" w:cs="Tahoma"/>
                <w:b/>
                <w:bCs/>
                <w:sz w:val="20"/>
                <w:szCs w:val="20"/>
                <w:rtl/>
                <w:lang w:val="fr-CH" w:bidi="ar-LB"/>
              </w:rPr>
            </w:pPr>
            <w:r>
              <w:rPr>
                <w:rFonts w:ascii="Tahoma" w:hAnsi="Tahoma" w:cs="Tahoma" w:hint="cs"/>
                <w:b/>
                <w:bCs/>
                <w:sz w:val="20"/>
                <w:szCs w:val="20"/>
                <w:rtl/>
                <w:lang w:val="fr-CH" w:bidi="ar-LB"/>
              </w:rPr>
              <w:t>3.3.</w:t>
            </w:r>
            <w:r w:rsidR="00D8016A" w:rsidRPr="00477CF7">
              <w:rPr>
                <w:rFonts w:ascii="Tahoma" w:hAnsi="Tahoma" w:cs="Tahoma" w:hint="cs"/>
                <w:b/>
                <w:bCs/>
                <w:sz w:val="20"/>
                <w:szCs w:val="20"/>
                <w:rtl/>
                <w:lang w:val="fr-CH" w:bidi="ar-LB"/>
              </w:rPr>
              <w:t xml:space="preserve"> المخرجات</w:t>
            </w:r>
          </w:p>
          <w:p w14:paraId="2BF824E4" w14:textId="3B85BB12" w:rsidR="00E44A5B" w:rsidRPr="00272E62" w:rsidRDefault="00272E62" w:rsidP="00E44A5B">
            <w:pPr>
              <w:bidi/>
              <w:rPr>
                <w:rFonts w:ascii="Tahoma" w:hAnsi="Tahoma" w:cs="Tahoma"/>
                <w:i/>
                <w:iCs/>
                <w:sz w:val="20"/>
                <w:szCs w:val="20"/>
                <w:rtl/>
                <w:lang w:val="fr-CH" w:bidi="ar-LB"/>
              </w:rPr>
            </w:pPr>
            <w:r w:rsidRPr="00272E62">
              <w:rPr>
                <w:rFonts w:ascii="Tahoma" w:hAnsi="Tahoma" w:cs="Tahoma"/>
                <w:i/>
                <w:iCs/>
                <w:sz w:val="18"/>
                <w:szCs w:val="18"/>
                <w:rtl/>
                <w:lang w:val="fr-CH" w:bidi="ar-LB"/>
              </w:rPr>
              <w:t>(المخرج هو المنتج/الخدمة/الإجراء المكتمل لمنظمتك بناءً على مجموعة من الأنشطة. على سبيل المثال: تعزيز قدرات منظمات المجتمع المدني في مهارات القيادة والدعوة لمنع الصراعات)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2904CDD1" w14:textId="189D2679" w:rsidR="00E44A5B" w:rsidRDefault="00D73457" w:rsidP="00E44A5B">
            <w:pPr>
              <w:bidi/>
              <w:rPr>
                <w:rFonts w:ascii="Tahoma" w:hAnsi="Tahoma" w:cs="Tahoma"/>
                <w:i/>
                <w:iCs/>
                <w:sz w:val="18"/>
                <w:szCs w:val="18"/>
                <w:lang w:val="fr-CH" w:bidi="ar-LB"/>
              </w:rPr>
            </w:pPr>
            <w:r w:rsidRPr="00D73457">
              <w:rPr>
                <w:rFonts w:ascii="Tahoma" w:hAnsi="Tahoma" w:cs="Tahoma"/>
                <w:i/>
                <w:iCs/>
                <w:sz w:val="18"/>
                <w:szCs w:val="18"/>
                <w:rtl/>
                <w:lang w:val="fr-CH" w:bidi="ar-LB"/>
              </w:rPr>
              <w:t>لكل مخرج، قم بإدراج أنشطتك في شكل نقطي، بالإضافة إلى هدفك.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على سبيل المثال:</w:t>
            </w:r>
          </w:p>
          <w:p w14:paraId="26C29613" w14:textId="5ADB375C" w:rsidR="00672E6E" w:rsidRPr="00362D02" w:rsidRDefault="00672E6E" w:rsidP="0035587E">
            <w:pPr>
              <w:pStyle w:val="ListParagraph"/>
              <w:numPr>
                <w:ilvl w:val="0"/>
                <w:numId w:val="6"/>
              </w:numPr>
              <w:rPr>
                <w:rFonts w:ascii="Tahoma" w:hAnsi="Tahoma" w:cs="Tahoma"/>
                <w:i/>
                <w:iCs/>
                <w:sz w:val="16"/>
                <w:szCs w:val="16"/>
                <w:lang w:val="fr-CH" w:bidi="ar-LB"/>
              </w:rPr>
            </w:pPr>
            <w:r w:rsidRPr="00362D02">
              <w:rPr>
                <w:rFonts w:ascii="Tahoma" w:hAnsi="Tahoma" w:cs="Tahoma"/>
                <w:i/>
                <w:iCs/>
                <w:sz w:val="16"/>
                <w:szCs w:val="16"/>
                <w:lang w:val="fr-CH" w:bidi="ar-LB"/>
              </w:rPr>
              <w:t>تدريب 25 منظمة من منظمات المجتمع المدني على مهارات القيادة والمناصرة (50% من المنظمات التي يقودها الشباب)</w:t>
            </w:r>
          </w:p>
          <w:p w14:paraId="10A8C327" w14:textId="5EBFC2CA" w:rsidR="00D73457" w:rsidRPr="00672E6E" w:rsidRDefault="00672E6E" w:rsidP="0035587E">
            <w:pPr>
              <w:pStyle w:val="ListParagraph"/>
              <w:numPr>
                <w:ilvl w:val="0"/>
                <w:numId w:val="6"/>
              </w:numPr>
              <w:rPr>
                <w:rFonts w:ascii="Tahoma" w:hAnsi="Tahoma" w:cs="Tahoma"/>
                <w:sz w:val="20"/>
                <w:szCs w:val="20"/>
                <w:lang w:bidi="ar-LB"/>
              </w:rPr>
            </w:pPr>
            <w:r w:rsidRPr="00362D02">
              <w:rPr>
                <w:rFonts w:ascii="Tahoma" w:hAnsi="Tahoma" w:cs="Tahoma"/>
                <w:i/>
                <w:iCs/>
                <w:sz w:val="16"/>
                <w:szCs w:val="16"/>
                <w:lang w:val="fr-CH" w:bidi="ar-LB"/>
              </w:rPr>
              <w:t>توفير التدريب لـ 50 عضوًا من منظمات المجتمع المدني (25 شابة و25 امرأة) حول تطوير خطط العمل المجتمعية لمنع النزاعات</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515FAD0A"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1A28B1">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0968D419" w14:textId="77777777" w:rsidR="002D63CB" w:rsidRDefault="002D63CB" w:rsidP="002D63CB">
      <w:pPr>
        <w:bidi/>
        <w:rPr>
          <w:b/>
          <w:bCs/>
          <w:sz w:val="20"/>
          <w:szCs w:val="20"/>
        </w:rPr>
      </w:pPr>
    </w:p>
    <w:p w14:paraId="6052C102" w14:textId="36356347" w:rsidR="00991D2C" w:rsidRPr="00991D2C" w:rsidRDefault="00991D2C" w:rsidP="00991D2C">
      <w:pPr>
        <w:bidi/>
        <w:rPr>
          <w:rFonts w:ascii="Tahoma" w:hAnsi="Tahoma" w:cs="Tahoma"/>
          <w:sz w:val="20"/>
          <w:szCs w:val="20"/>
        </w:rPr>
      </w:pPr>
      <w:r w:rsidRPr="00991D2C">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1E709BE8" w14:textId="77777777" w:rsidR="00991D2C" w:rsidRPr="00B34454" w:rsidRDefault="00991D2C" w:rsidP="00991D2C">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69CC2379" w14:textId="292C4B30" w:rsidR="002D63CB" w:rsidRPr="00612370" w:rsidRDefault="004A7643" w:rsidP="0061237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r w:rsidR="00612370">
              <w:rPr>
                <w:rFonts w:ascii="Tahoma" w:hAnsi="Tahoma" w:cs="Tahoma" w:hint="cs"/>
                <w:i/>
                <w:iCs/>
                <w:color w:val="595959" w:themeColor="text1" w:themeTint="A6"/>
                <w:sz w:val="20"/>
                <w:szCs w:val="20"/>
                <w:rtl/>
              </w:rPr>
              <w:t xml:space="preserve"> </w:t>
            </w:r>
            <w:r w:rsidR="00B43169"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00B43169" w:rsidRPr="00785686">
              <w:rPr>
                <w:rFonts w:ascii="Tahoma" w:hAnsi="Tahoma" w:cs="Tahoma" w:hint="cs"/>
                <w:i/>
                <w:iCs/>
                <w:color w:val="595959" w:themeColor="text1" w:themeTint="A6"/>
                <w:sz w:val="20"/>
                <w:szCs w:val="20"/>
                <w:u w:val="single"/>
                <w:rtl/>
              </w:rPr>
              <w:t>ال</w:t>
            </w:r>
            <w:r w:rsidR="00B43169" w:rsidRPr="00785686">
              <w:rPr>
                <w:rFonts w:ascii="Tahoma" w:hAnsi="Tahoma" w:cs="Tahoma"/>
                <w:i/>
                <w:iCs/>
                <w:color w:val="595959" w:themeColor="text1" w:themeTint="A6"/>
                <w:sz w:val="20"/>
                <w:szCs w:val="20"/>
                <w:u w:val="single"/>
                <w:rtl/>
              </w:rPr>
              <w:t>قسم التالي</w:t>
            </w:r>
            <w:r w:rsidR="00B43169" w:rsidRPr="00785686">
              <w:rPr>
                <w:rFonts w:ascii="Tahoma" w:hAnsi="Tahoma" w:cs="Tahoma"/>
                <w:i/>
                <w:iCs/>
                <w:color w:val="595959" w:themeColor="text1" w:themeTint="A6"/>
                <w:sz w:val="20"/>
                <w:szCs w:val="20"/>
                <w:rtl/>
              </w:rPr>
              <w:t>.</w:t>
            </w:r>
          </w:p>
        </w:tc>
      </w:tr>
      <w:tr w:rsidR="00286006" w:rsidRPr="00D071AD" w14:paraId="249AB3DE" w14:textId="77777777" w:rsidTr="00EE59F5">
        <w:trPr>
          <w:trHeight w:val="396"/>
        </w:trPr>
        <w:tc>
          <w:tcPr>
            <w:tcW w:w="2825" w:type="dxa"/>
            <w:shd w:val="clear" w:color="auto" w:fill="D9D9D9" w:themeFill="background1" w:themeFillShade="D9"/>
          </w:tcPr>
          <w:p w14:paraId="03DE94B8" w14:textId="03641586"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D071AD" w:rsidRDefault="00286006" w:rsidP="00020B97">
            <w:pPr>
              <w:bidi/>
              <w:rPr>
                <w:rFonts w:ascii="Tahoma" w:eastAsiaTheme="minorHAnsi" w:hAnsi="Tahoma" w:cs="Tahoma"/>
                <w:sz w:val="20"/>
                <w:szCs w:val="20"/>
                <w:rtl/>
                <w:lang w:eastAsia="en-US"/>
              </w:rPr>
            </w:pPr>
            <w:proofErr w:type="gramStart"/>
            <w:r w:rsidRPr="00D071AD">
              <w:rPr>
                <w:rFonts w:ascii="Tahoma" w:eastAsiaTheme="minorHAnsi" w:hAnsi="Tahoma" w:cs="Tahoma"/>
                <w:sz w:val="20"/>
                <w:szCs w:val="20"/>
                <w:lang w:eastAsia="en-US"/>
              </w:rPr>
              <w:t>أ</w:t>
            </w:r>
            <w:proofErr w:type="gramEnd"/>
            <w:r w:rsidRPr="00D071AD">
              <w:rPr>
                <w:rFonts w:ascii="Tahoma" w:eastAsiaTheme="minorHAnsi" w:hAnsi="Tahoma" w:cs="Tahoma" w:hint="cs"/>
                <w:sz w:val="20"/>
                <w:szCs w:val="20"/>
                <w:rtl/>
                <w:lang w:eastAsia="en-US"/>
              </w:rPr>
              <w:t>)</w:t>
            </w:r>
            <w:r w:rsidRPr="00D071AD">
              <w:rPr>
                <w:rFonts w:ascii="Tahoma" w:eastAsiaTheme="minorHAnsi" w:hAnsi="Tahoma" w:cs="Tahoma"/>
                <w:sz w:val="20"/>
                <w:szCs w:val="20"/>
                <w:lang w:eastAsia="en-US"/>
              </w:rPr>
              <w:t xml:space="preserve"> </w:t>
            </w:r>
            <w:r w:rsidRPr="00D071AD">
              <w:rPr>
                <w:rFonts w:ascii="Tahoma" w:eastAsiaTheme="minorHAnsi" w:hAnsi="Tahoma" w:cs="Tahoma" w:hint="cs"/>
                <w:sz w:val="20"/>
                <w:szCs w:val="20"/>
                <w:rtl/>
                <w:lang w:eastAsia="en-US"/>
              </w:rPr>
              <w:t>مجال التركيز</w:t>
            </w:r>
            <w:r w:rsidRPr="00D071AD">
              <w:rPr>
                <w:rFonts w:ascii="Tahoma" w:eastAsiaTheme="minorHAnsi" w:hAnsi="Tahoma" w:cs="Tahoma"/>
                <w:sz w:val="20"/>
                <w:szCs w:val="20"/>
                <w:rtl/>
                <w:lang w:eastAsia="en-US"/>
              </w:rPr>
              <w:t xml:space="preserve"> الرئيسي للمنظمة </w:t>
            </w:r>
            <w:r w:rsidRPr="00D071AD">
              <w:rPr>
                <w:rFonts w:ascii="Tahoma" w:eastAsiaTheme="minorHAnsi" w:hAnsi="Tahoma" w:cs="Tahoma"/>
                <w:i/>
                <w:iCs/>
                <w:sz w:val="20"/>
                <w:szCs w:val="20"/>
                <w:rtl/>
                <w:lang w:eastAsia="en-US"/>
              </w:rPr>
              <w:t>(حقوق المرأة ، التركيز على الشباب أو غير ذلك</w:t>
            </w:r>
            <w:r w:rsidRPr="00D071AD">
              <w:rPr>
                <w:rFonts w:ascii="Tahoma" w:eastAsiaTheme="minorHAnsi" w:hAnsi="Tahoma" w:cs="Tahoma" w:hint="cs"/>
                <w:i/>
                <w:iCs/>
                <w:sz w:val="20"/>
                <w:szCs w:val="20"/>
                <w:rtl/>
                <w:lang w:eastAsia="en-US"/>
              </w:rPr>
              <w:t>)</w:t>
            </w:r>
          </w:p>
          <w:p w14:paraId="3C66DA7D"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hint="cs"/>
                <w:sz w:val="20"/>
                <w:szCs w:val="20"/>
                <w:rtl/>
                <w:lang w:eastAsia="en-US"/>
              </w:rPr>
              <w:t>ب)</w:t>
            </w:r>
            <w:r w:rsidRPr="00D071AD">
              <w:rPr>
                <w:rFonts w:ascii="Tahoma" w:eastAsiaTheme="minorHAnsi" w:hAnsi="Tahoma" w:cs="Tahoma"/>
                <w:sz w:val="20"/>
                <w:szCs w:val="20"/>
                <w:rtl/>
                <w:lang w:eastAsia="en-US"/>
              </w:rPr>
              <w:t xml:space="preserve"> نوع القيادة </w:t>
            </w:r>
            <w:r w:rsidRPr="00D071AD">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الدور والمسؤوليات في المشروع</w:t>
            </w:r>
            <w:r w:rsidRPr="00D071AD">
              <w:rPr>
                <w:rFonts w:ascii="Tahoma" w:eastAsiaTheme="minorHAnsi" w:hAnsi="Tahoma" w:cs="Tahoma"/>
                <w:sz w:val="20"/>
                <w:szCs w:val="20"/>
                <w:lang w:eastAsia="en-US"/>
              </w:rPr>
              <w:t xml:space="preserve"> </w:t>
            </w:r>
            <w:r w:rsidRPr="00D071AD">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1C9C3381"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D51E3E">
              <w:t xml:space="preserve"> </w:t>
            </w:r>
            <w:r w:rsidR="00D51E3E" w:rsidRPr="00D51E3E">
              <w:t>1-2</w:t>
            </w:r>
            <w:r w:rsidR="00D51E3E" w:rsidRPr="00D51E3E">
              <w:rPr>
                <w:rtl/>
              </w:rPr>
              <w:t xml:space="preserve"> فقرات</w:t>
            </w:r>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proofErr w:type="spellStart"/>
            <w:r w:rsidR="00B93770" w:rsidRPr="007400C0">
              <w:rPr>
                <w:rFonts w:ascii="Tahoma" w:eastAsiaTheme="minorHAnsi" w:hAnsi="Tahoma" w:cs="Tahoma"/>
                <w:b/>
                <w:bCs/>
                <w:sz w:val="20"/>
                <w:szCs w:val="20"/>
                <w:lang w:eastAsia="en-US"/>
              </w:rPr>
              <w:t>تدابير</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المراقبة</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والتقييم</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والإدارة</w:t>
            </w:r>
            <w:proofErr w:type="spellEnd"/>
          </w:p>
          <w:p w14:paraId="411ADC3C" w14:textId="2888A4AC"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w:t>
            </w:r>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r w:rsidRPr="00331545">
              <w:rPr>
                <w:rFonts w:ascii="Tahoma" w:eastAsiaTheme="minorHAnsi" w:hAnsi="Tahoma" w:cs="Tahoma"/>
                <w:i/>
                <w:iCs/>
                <w:color w:val="595959" w:themeColor="text1" w:themeTint="A6"/>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الإستدامة</w:t>
            </w:r>
          </w:p>
          <w:p w14:paraId="3755B8AD" w14:textId="4850ED4D" w:rsidR="00B34454" w:rsidRPr="005868AB" w:rsidRDefault="00933EFD" w:rsidP="00473036">
            <w:pPr>
              <w:bidi/>
              <w:contextualSpacing/>
              <w:rPr>
                <w:rFonts w:ascii="Tahoma" w:hAnsi="Tahoma" w:cs="Tahoma"/>
                <w:b/>
                <w:bCs/>
                <w:sz w:val="20"/>
                <w:szCs w:val="20"/>
                <w:rtl/>
              </w:rPr>
            </w:pPr>
            <w:r w:rsidRPr="00933EFD">
              <w:rPr>
                <w:rFonts w:ascii="Tahoma" w:hAnsi="Tahoma" w:cs="Tahoma"/>
                <w:i/>
                <w:iCs/>
                <w:color w:val="595959" w:themeColor="text1" w:themeTint="A6"/>
                <w:sz w:val="20"/>
                <w:szCs w:val="20"/>
                <w:rtl/>
              </w:rPr>
              <w:t>كيف يمكن لمشروعك أن يستمر بعد فترة التمويل؟ هل هناك تدخلات أو آليات في مشروعك من شأنها أن تساهم في استدامة النتائج؟ على سبيل المثال، يمكن أن يشمل ذلك هياكل أو آليات أو شبكات أو مناهج جديدة تقوم بإنشائها أو تعزيزها، أو إشراك الجهات المسؤولة على المستوى الوطني في اعتماد مناهجك. اذكر أيضًا (حيثما ينطبق ذلك) كيف يمكن تكرارها أو توسيع نطاقها أو تحسينها بمرور الوقت. يرجى أن تكون محددة قدر الإمكان. يرجى ملاحظة أن التدريب لا يعتبر استراتيجية استدامة.</w:t>
            </w:r>
            <w:r w:rsidR="0013762F">
              <w:rPr>
                <w:rFonts w:ascii="Tahoma" w:hAnsi="Tahoma" w:cs="Tahoma" w:hint="cs"/>
                <w:i/>
                <w:iCs/>
                <w:color w:val="595959" w:themeColor="text1" w:themeTint="A6"/>
                <w:sz w:val="20"/>
                <w:szCs w:val="20"/>
                <w:rtl/>
                <w:lang w:val="fr-CH" w:bidi="ar-LB"/>
              </w:rPr>
              <w:t xml:space="preserve"> </w:t>
            </w:r>
            <w:r w:rsidR="00473036"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4E3FE20D" w14:textId="6C092E0A" w:rsidR="002D214D" w:rsidRDefault="002D214D" w:rsidP="007300C0">
      <w:pPr>
        <w:rPr>
          <w:rtl/>
        </w:rPr>
      </w:pPr>
    </w:p>
    <w:p w14:paraId="3FB54BB9" w14:textId="2BEA2532" w:rsidR="00A72366" w:rsidRDefault="00A72366" w:rsidP="00A72366">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42CBC9"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 </w:t>
      </w:r>
      <w:r w:rsidR="00243446">
        <w:rPr>
          <w:rFonts w:ascii="Tahoma" w:hAnsi="Tahoma" w:cs="Tahoma" w:hint="cs"/>
          <w:sz w:val="20"/>
          <w:szCs w:val="20"/>
          <w:rtl/>
        </w:rPr>
        <w:t>يرجى</w:t>
      </w:r>
      <w:r w:rsidRPr="00D2476F">
        <w:rPr>
          <w:rFonts w:ascii="Tahoma" w:hAnsi="Tahoma" w:cs="Tahoma"/>
          <w:sz w:val="20"/>
          <w:szCs w:val="20"/>
          <w:rtl/>
        </w:rPr>
        <w:t xml:space="preserve"> </w:t>
      </w:r>
      <w:r w:rsidR="00243446">
        <w:rPr>
          <w:rFonts w:ascii="Tahoma" w:hAnsi="Tahoma" w:cs="Tahoma" w:hint="cs"/>
          <w:sz w:val="20"/>
          <w:szCs w:val="20"/>
          <w:rtl/>
        </w:rPr>
        <w:t>عدم</w:t>
      </w:r>
      <w:r w:rsidRPr="00D2476F">
        <w:rPr>
          <w:rFonts w:ascii="Tahoma" w:hAnsi="Tahoma" w:cs="Tahoma"/>
          <w:sz w:val="20"/>
          <w:szCs w:val="20"/>
          <w:rtl/>
        </w:rPr>
        <w:t xml:space="preserve"> تغير </w:t>
      </w:r>
      <w:r w:rsidR="00243446">
        <w:rPr>
          <w:rFonts w:ascii="Tahoma" w:hAnsi="Tahoma" w:cs="Tahoma" w:hint="cs"/>
          <w:sz w:val="20"/>
          <w:szCs w:val="20"/>
          <w:rtl/>
        </w:rPr>
        <w:t>نمو</w:t>
      </w:r>
      <w:r w:rsidR="005766FF">
        <w:rPr>
          <w:rFonts w:ascii="Tahoma" w:hAnsi="Tahoma" w:cs="Tahoma" w:hint="cs"/>
          <w:sz w:val="20"/>
          <w:szCs w:val="20"/>
          <w:rtl/>
        </w:rPr>
        <w:t>ذج</w:t>
      </w:r>
      <w:r w:rsidRPr="00D2476F">
        <w:rPr>
          <w:rFonts w:ascii="Tahoma" w:hAnsi="Tahoma" w:cs="Tahoma"/>
          <w:sz w:val="20"/>
          <w:szCs w:val="20"/>
          <w:rtl/>
        </w:rPr>
        <w:t xml:space="preserve"> الميزانية.</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8C11B7">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E6ED" w14:textId="77777777" w:rsidR="008C6468" w:rsidRDefault="008C6468" w:rsidP="002D63CB">
      <w:r>
        <w:separator/>
      </w:r>
    </w:p>
  </w:endnote>
  <w:endnote w:type="continuationSeparator" w:id="0">
    <w:p w14:paraId="3DA9C8C0" w14:textId="77777777" w:rsidR="008C6468" w:rsidRDefault="008C6468"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Fonts w:asciiTheme="minorHAnsi" w:hAnsiTheme="minorHAnsi" w:cstheme="minorHAnsi"/>
        <w:sz w:val="18"/>
        <w:szCs w:val="18"/>
      </w:rPr>
    </w:sdtEndPr>
    <w:sdtContent>
      <w:p w14:paraId="21B35D03" w14:textId="699135FC" w:rsidR="00FE314D" w:rsidRPr="008218DB" w:rsidRDefault="00FE314D" w:rsidP="00FE314D">
        <w:pPr>
          <w:pStyle w:val="Footer"/>
          <w:framePr w:wrap="none" w:vAnchor="text" w:hAnchor="margin" w:xAlign="right" w:y="1"/>
          <w:rPr>
            <w:rStyle w:val="PageNumber"/>
            <w:lang w:val="en-US"/>
          </w:rPr>
        </w:pPr>
        <w:r w:rsidRPr="003C3548">
          <w:rPr>
            <w:rStyle w:val="PageNumber"/>
            <w:rFonts w:asciiTheme="minorHAnsi" w:hAnsiTheme="minorHAnsi" w:cstheme="minorHAnsi"/>
            <w:sz w:val="18"/>
            <w:szCs w:val="18"/>
          </w:rPr>
          <w:fldChar w:fldCharType="begin"/>
        </w:r>
        <w:r w:rsidRPr="003C3548">
          <w:rPr>
            <w:rStyle w:val="PageNumber"/>
            <w:rFonts w:asciiTheme="minorHAnsi" w:hAnsiTheme="minorHAnsi" w:cstheme="minorHAnsi"/>
            <w:sz w:val="18"/>
            <w:szCs w:val="18"/>
            <w:lang w:val="en-US"/>
          </w:rPr>
          <w:instrText xml:space="preserve"> PAGE </w:instrText>
        </w:r>
        <w:r w:rsidRPr="003C3548">
          <w:rPr>
            <w:rStyle w:val="PageNumber"/>
            <w:rFonts w:asciiTheme="minorHAnsi" w:hAnsiTheme="minorHAnsi" w:cstheme="minorHAnsi"/>
            <w:sz w:val="18"/>
            <w:szCs w:val="18"/>
          </w:rPr>
          <w:fldChar w:fldCharType="separate"/>
        </w:r>
        <w:r w:rsidRPr="003C3548">
          <w:rPr>
            <w:rStyle w:val="PageNumber"/>
            <w:rFonts w:asciiTheme="minorHAnsi" w:hAnsiTheme="minorHAnsi" w:cstheme="minorHAnsi"/>
            <w:noProof/>
            <w:sz w:val="18"/>
            <w:szCs w:val="18"/>
            <w:lang w:val="en-US"/>
          </w:rPr>
          <w:t>6</w:t>
        </w:r>
        <w:r w:rsidRPr="003C3548">
          <w:rPr>
            <w:rStyle w:val="PageNumber"/>
            <w:rFonts w:asciiTheme="minorHAnsi" w:hAnsiTheme="minorHAnsi" w:cstheme="minorHAnsi"/>
            <w:sz w:val="18"/>
            <w:szCs w:val="18"/>
          </w:rPr>
          <w:fldChar w:fldCharType="end"/>
        </w:r>
      </w:p>
    </w:sdtContent>
  </w:sdt>
  <w:p w14:paraId="5E8C1039" w14:textId="27821A1B" w:rsidR="00FE314D" w:rsidRPr="003C3548" w:rsidRDefault="008218DB" w:rsidP="00B66A4D">
    <w:pPr>
      <w:pStyle w:val="Footer"/>
      <w:ind w:right="360"/>
      <w:rPr>
        <w:rFonts w:asciiTheme="minorHAnsi" w:hAnsiTheme="minorHAnsi" w:cstheme="minorHAnsi"/>
        <w:sz w:val="18"/>
        <w:szCs w:val="18"/>
        <w:lang w:val="en-US"/>
      </w:rPr>
    </w:pPr>
    <w:r w:rsidRPr="003C3548">
      <w:rPr>
        <w:rFonts w:asciiTheme="minorHAnsi" w:hAnsiTheme="minorHAnsi" w:cstheme="minorHAnsi"/>
        <w:sz w:val="18"/>
        <w:szCs w:val="18"/>
        <w:lang w:val="en-US"/>
      </w:rPr>
      <w:t>WPHF-Programmatic Funding Proposal</w:t>
    </w:r>
    <w:r w:rsidR="003368C4">
      <w:rPr>
        <w:rFonts w:asciiTheme="minorHAnsi" w:hAnsiTheme="minorHAnsi" w:cstheme="minorHAnsi"/>
        <w:sz w:val="18"/>
        <w:szCs w:val="18"/>
        <w:lang w:val="en-US"/>
      </w:rPr>
      <w:t xml:space="preserve"> – Impact Area </w:t>
    </w:r>
    <w:r w:rsidR="00D236B4">
      <w:rPr>
        <w:rFonts w:asciiTheme="minorHAnsi" w:hAnsiTheme="minorHAnsi" w:cstheme="minorHAnsi"/>
        <w:sz w:val="18"/>
        <w:szCs w:val="18"/>
        <w:lang w:val="en-US"/>
      </w:rPr>
      <w:t>2</w:t>
    </w:r>
    <w:r w:rsidR="003368C4">
      <w:rPr>
        <w:rFonts w:asciiTheme="minorHAnsi" w:hAnsiTheme="minorHAnsi" w:cstheme="minorHAnsi"/>
        <w:sz w:val="18"/>
        <w:szCs w:val="18"/>
        <w:lang w:val="en-US"/>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AAAB" w14:textId="77777777" w:rsidR="008C6468" w:rsidRDefault="008C6468" w:rsidP="002D63CB">
      <w:r>
        <w:separator/>
      </w:r>
    </w:p>
  </w:footnote>
  <w:footnote w:type="continuationSeparator" w:id="0">
    <w:p w14:paraId="76A3BFC6" w14:textId="77777777" w:rsidR="008C6468" w:rsidRDefault="008C6468"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580BE5B9" w14:textId="1BFB31AD" w:rsidR="00E42677" w:rsidRDefault="00E42677">
      <w:pPr>
        <w:pStyle w:val="FootnoteText"/>
      </w:pPr>
      <w:r>
        <w:rPr>
          <w:rStyle w:val="FootnoteReference"/>
        </w:rPr>
        <w:footnoteRef/>
      </w:r>
      <w:r>
        <w:t xml:space="preserve"> </w:t>
      </w:r>
      <w:r w:rsidR="00023803" w:rsidRPr="00023803">
        <w:rPr>
          <w:rFonts w:ascii="Tahoma" w:hAnsi="Tahoma" w:cs="Tahoma"/>
          <w:color w:val="000000"/>
          <w:sz w:val="16"/>
          <w:szCs w:val="16"/>
        </w:rPr>
        <w:t xml:space="preserve">يتم تقسيم مجموعات التصنيف الخاصة بـ </w:t>
      </w:r>
      <w:r w:rsidR="00023803" w:rsidRPr="00023803">
        <w:rPr>
          <w:rFonts w:ascii="Tahoma" w:hAnsi="Tahoma" w:cs="Tahoma"/>
          <w:color w:val="000000"/>
          <w:sz w:val="16"/>
          <w:szCs w:val="16"/>
          <w:rtl w:val="0"/>
        </w:rPr>
        <w:t>WPHF</w:t>
      </w:r>
      <w:r w:rsidR="00023803" w:rsidRPr="00023803">
        <w:rPr>
          <w:rFonts w:ascii="Tahoma" w:hAnsi="Tahoma" w:cs="Tahoma"/>
          <w:color w:val="000000"/>
          <w:sz w:val="16"/>
          <w:szCs w:val="16"/>
        </w:rPr>
        <w:t xml:space="preserve"> حسب الجنس (النساء/الفتيات والرجال/الفتيان) وحسب العمر (0-17، 18-29 و30 عامًا فما فوق).</w:t>
      </w:r>
    </w:p>
  </w:footnote>
  <w:footnote w:id="5">
    <w:p w14:paraId="16BAB204" w14:textId="22BE780A" w:rsidR="00391DA7" w:rsidRDefault="00391DA7">
      <w:pPr>
        <w:pStyle w:val="FootnoteText"/>
      </w:pPr>
      <w:r>
        <w:rPr>
          <w:rStyle w:val="FootnoteReference"/>
        </w:rPr>
        <w:footnoteRef/>
      </w:r>
      <w:r>
        <w:t xml:space="preserve"> </w:t>
      </w:r>
      <w:r w:rsidR="00EC40D4" w:rsidRPr="00EC40D4">
        <w:rPr>
          <w:rFonts w:ascii="Tahoma" w:hAnsi="Tahoma" w:cs="Tahoma" w:hint="cs"/>
          <w:color w:val="000000"/>
          <w:sz w:val="16"/>
          <w:szCs w:val="16"/>
        </w:rPr>
        <w:t>ي</w:t>
      </w:r>
      <w:r w:rsidR="00EC40D4" w:rsidRPr="00EC40D4">
        <w:rPr>
          <w:rFonts w:ascii="Tahoma" w:hAnsi="Tahoma" w:cs="Tahoma"/>
          <w:color w:val="000000"/>
          <w:sz w:val="16"/>
          <w:szCs w:val="16"/>
        </w:rPr>
        <w:t xml:space="preserve">وصي </w:t>
      </w:r>
      <w:r w:rsidR="00EC40D4" w:rsidRPr="00EC40D4">
        <w:rPr>
          <w:rFonts w:ascii="Tahoma" w:hAnsi="Tahoma" w:cs="Tahoma"/>
          <w:color w:val="000000"/>
          <w:sz w:val="16"/>
          <w:szCs w:val="16"/>
          <w:rtl w:val="0"/>
        </w:rPr>
        <w:t>WPHF</w:t>
      </w:r>
      <w:r w:rsidR="00EC40D4" w:rsidRPr="00EC40D4">
        <w:rPr>
          <w:rFonts w:ascii="Tahoma" w:hAnsi="Tahoma" w:cs="Tahoma"/>
          <w:color w:val="000000"/>
          <w:sz w:val="16"/>
          <w:szCs w:val="16"/>
        </w:rPr>
        <w:t xml:space="preserve"> باستخدام مؤشر عدد النزاعات التي تم تجنبها أو حلها أو إحالتها، ولكن منظمات المجتمع المدني حرة في اختيار مؤشر مختلف ذي صلة.</w:t>
      </w:r>
    </w:p>
  </w:footnote>
  <w:footnote w:id="6">
    <w:p w14:paraId="24736888" w14:textId="484F33DE" w:rsidR="008218DB" w:rsidRDefault="008218DB">
      <w:pPr>
        <w:pStyle w:val="FootnoteText"/>
      </w:pPr>
      <w:r>
        <w:rPr>
          <w:rStyle w:val="FootnoteReference"/>
        </w:rPr>
        <w:footnoteRef/>
      </w:r>
      <w:r>
        <w:t xml:space="preserve"> </w:t>
      </w:r>
      <w:r w:rsidRPr="008218DB">
        <w:rPr>
          <w:rFonts w:ascii="Tahoma" w:hAnsi="Tahoma" w:cs="Tahoma"/>
          <w:color w:val="000000"/>
          <w:sz w:val="16"/>
          <w:szCs w:val="16"/>
        </w:rPr>
        <w:t>الفئات العمرية: 0-17 سنة، 18-29 سنة، 30 سنة فما فوق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2"/>
  </w:num>
  <w:num w:numId="3" w16cid:durableId="471598962">
    <w:abstractNumId w:val="4"/>
  </w:num>
  <w:num w:numId="4" w16cid:durableId="1398357054">
    <w:abstractNumId w:val="1"/>
  </w:num>
  <w:num w:numId="5" w16cid:durableId="1814907094">
    <w:abstractNumId w:val="5"/>
  </w:num>
  <w:num w:numId="6" w16cid:durableId="17609537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2ED9"/>
    <w:rsid w:val="00003125"/>
    <w:rsid w:val="0001102D"/>
    <w:rsid w:val="00011D4D"/>
    <w:rsid w:val="00021178"/>
    <w:rsid w:val="00023803"/>
    <w:rsid w:val="00033061"/>
    <w:rsid w:val="00051973"/>
    <w:rsid w:val="00074A14"/>
    <w:rsid w:val="0009092C"/>
    <w:rsid w:val="0009263C"/>
    <w:rsid w:val="000B15CF"/>
    <w:rsid w:val="000B60F5"/>
    <w:rsid w:val="000B711C"/>
    <w:rsid w:val="000C1756"/>
    <w:rsid w:val="000D24AC"/>
    <w:rsid w:val="000E17AF"/>
    <w:rsid w:val="000F7B13"/>
    <w:rsid w:val="00105807"/>
    <w:rsid w:val="00110272"/>
    <w:rsid w:val="00117164"/>
    <w:rsid w:val="00127560"/>
    <w:rsid w:val="00132230"/>
    <w:rsid w:val="001370BF"/>
    <w:rsid w:val="001372C9"/>
    <w:rsid w:val="0013762F"/>
    <w:rsid w:val="00143261"/>
    <w:rsid w:val="00144150"/>
    <w:rsid w:val="00173975"/>
    <w:rsid w:val="00174CB8"/>
    <w:rsid w:val="001868CB"/>
    <w:rsid w:val="00191132"/>
    <w:rsid w:val="001941DA"/>
    <w:rsid w:val="001A28B1"/>
    <w:rsid w:val="001A61B2"/>
    <w:rsid w:val="001C2260"/>
    <w:rsid w:val="001C58BE"/>
    <w:rsid w:val="001E406D"/>
    <w:rsid w:val="001E79C7"/>
    <w:rsid w:val="002002BB"/>
    <w:rsid w:val="00203D61"/>
    <w:rsid w:val="00211FAF"/>
    <w:rsid w:val="002155BD"/>
    <w:rsid w:val="00217D22"/>
    <w:rsid w:val="00220028"/>
    <w:rsid w:val="002242CE"/>
    <w:rsid w:val="00234833"/>
    <w:rsid w:val="00241F52"/>
    <w:rsid w:val="0024223C"/>
    <w:rsid w:val="00243446"/>
    <w:rsid w:val="0025238A"/>
    <w:rsid w:val="0025693D"/>
    <w:rsid w:val="00263F2F"/>
    <w:rsid w:val="002664A4"/>
    <w:rsid w:val="00272E62"/>
    <w:rsid w:val="0027358E"/>
    <w:rsid w:val="00281C06"/>
    <w:rsid w:val="00284D19"/>
    <w:rsid w:val="00286006"/>
    <w:rsid w:val="00290140"/>
    <w:rsid w:val="00291BF5"/>
    <w:rsid w:val="00293351"/>
    <w:rsid w:val="002935A5"/>
    <w:rsid w:val="002942F6"/>
    <w:rsid w:val="00294EDC"/>
    <w:rsid w:val="00295F0B"/>
    <w:rsid w:val="002A1187"/>
    <w:rsid w:val="002C1822"/>
    <w:rsid w:val="002C1F29"/>
    <w:rsid w:val="002C3F3C"/>
    <w:rsid w:val="002D214D"/>
    <w:rsid w:val="002D3D9F"/>
    <w:rsid w:val="002D44B2"/>
    <w:rsid w:val="002D458D"/>
    <w:rsid w:val="002D63CB"/>
    <w:rsid w:val="002D6E83"/>
    <w:rsid w:val="002F3F44"/>
    <w:rsid w:val="00304115"/>
    <w:rsid w:val="00311FF2"/>
    <w:rsid w:val="00317D7C"/>
    <w:rsid w:val="00320E85"/>
    <w:rsid w:val="003229B3"/>
    <w:rsid w:val="003234E2"/>
    <w:rsid w:val="003243A3"/>
    <w:rsid w:val="003268F8"/>
    <w:rsid w:val="0033153E"/>
    <w:rsid w:val="00331545"/>
    <w:rsid w:val="003368C4"/>
    <w:rsid w:val="003402E7"/>
    <w:rsid w:val="0034575A"/>
    <w:rsid w:val="00347B91"/>
    <w:rsid w:val="003519F0"/>
    <w:rsid w:val="00352F2B"/>
    <w:rsid w:val="0035587E"/>
    <w:rsid w:val="00356147"/>
    <w:rsid w:val="00360D3C"/>
    <w:rsid w:val="00362A8C"/>
    <w:rsid w:val="00362D02"/>
    <w:rsid w:val="00364E86"/>
    <w:rsid w:val="00374B59"/>
    <w:rsid w:val="00375E28"/>
    <w:rsid w:val="00376419"/>
    <w:rsid w:val="00391DA7"/>
    <w:rsid w:val="00392E5D"/>
    <w:rsid w:val="003943CA"/>
    <w:rsid w:val="003A1DAE"/>
    <w:rsid w:val="003B73C3"/>
    <w:rsid w:val="003C3548"/>
    <w:rsid w:val="003C5200"/>
    <w:rsid w:val="003D5C34"/>
    <w:rsid w:val="003E74F0"/>
    <w:rsid w:val="0040157E"/>
    <w:rsid w:val="004041A3"/>
    <w:rsid w:val="0040479D"/>
    <w:rsid w:val="004113C2"/>
    <w:rsid w:val="004156BE"/>
    <w:rsid w:val="00441341"/>
    <w:rsid w:val="0044436A"/>
    <w:rsid w:val="00451DE6"/>
    <w:rsid w:val="0045733F"/>
    <w:rsid w:val="0045747E"/>
    <w:rsid w:val="0046105A"/>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0DD4"/>
    <w:rsid w:val="004E52F4"/>
    <w:rsid w:val="004E6459"/>
    <w:rsid w:val="004F5234"/>
    <w:rsid w:val="005005E0"/>
    <w:rsid w:val="00506507"/>
    <w:rsid w:val="00506E08"/>
    <w:rsid w:val="00521D08"/>
    <w:rsid w:val="00524CDA"/>
    <w:rsid w:val="00534561"/>
    <w:rsid w:val="00540A95"/>
    <w:rsid w:val="00551212"/>
    <w:rsid w:val="005540B0"/>
    <w:rsid w:val="005575C9"/>
    <w:rsid w:val="005608C3"/>
    <w:rsid w:val="005617FB"/>
    <w:rsid w:val="00566B5D"/>
    <w:rsid w:val="0057191D"/>
    <w:rsid w:val="00574D1C"/>
    <w:rsid w:val="00574F69"/>
    <w:rsid w:val="005766FF"/>
    <w:rsid w:val="00580CB6"/>
    <w:rsid w:val="00582234"/>
    <w:rsid w:val="00586773"/>
    <w:rsid w:val="005868AB"/>
    <w:rsid w:val="0059450A"/>
    <w:rsid w:val="00595954"/>
    <w:rsid w:val="005A668E"/>
    <w:rsid w:val="005B2350"/>
    <w:rsid w:val="005B38F6"/>
    <w:rsid w:val="005C433E"/>
    <w:rsid w:val="005C4828"/>
    <w:rsid w:val="005D0A94"/>
    <w:rsid w:val="005E0716"/>
    <w:rsid w:val="005E158F"/>
    <w:rsid w:val="005E4AD3"/>
    <w:rsid w:val="005F200F"/>
    <w:rsid w:val="00612370"/>
    <w:rsid w:val="00612CB8"/>
    <w:rsid w:val="00612EBE"/>
    <w:rsid w:val="00614E8B"/>
    <w:rsid w:val="006223A6"/>
    <w:rsid w:val="00625131"/>
    <w:rsid w:val="0062666A"/>
    <w:rsid w:val="00643883"/>
    <w:rsid w:val="006719AF"/>
    <w:rsid w:val="00672E6E"/>
    <w:rsid w:val="00686F2A"/>
    <w:rsid w:val="00692E20"/>
    <w:rsid w:val="00697CD4"/>
    <w:rsid w:val="006A37AD"/>
    <w:rsid w:val="006C0A52"/>
    <w:rsid w:val="006C19D4"/>
    <w:rsid w:val="006C50F7"/>
    <w:rsid w:val="006D2CF5"/>
    <w:rsid w:val="006D721B"/>
    <w:rsid w:val="006E5F48"/>
    <w:rsid w:val="006F1DF0"/>
    <w:rsid w:val="00705D5F"/>
    <w:rsid w:val="00706F1A"/>
    <w:rsid w:val="00710D4C"/>
    <w:rsid w:val="0071358D"/>
    <w:rsid w:val="007257F7"/>
    <w:rsid w:val="007300C0"/>
    <w:rsid w:val="00730573"/>
    <w:rsid w:val="007400C0"/>
    <w:rsid w:val="00752ADE"/>
    <w:rsid w:val="00753486"/>
    <w:rsid w:val="0075701A"/>
    <w:rsid w:val="00785686"/>
    <w:rsid w:val="00786DE1"/>
    <w:rsid w:val="007A1449"/>
    <w:rsid w:val="007C14FE"/>
    <w:rsid w:val="007C4746"/>
    <w:rsid w:val="007C635E"/>
    <w:rsid w:val="007C6F08"/>
    <w:rsid w:val="007D3DA5"/>
    <w:rsid w:val="007D79DF"/>
    <w:rsid w:val="007E3C7B"/>
    <w:rsid w:val="007F06DC"/>
    <w:rsid w:val="007F22BA"/>
    <w:rsid w:val="007F4D4E"/>
    <w:rsid w:val="007F6407"/>
    <w:rsid w:val="00801882"/>
    <w:rsid w:val="00803CB9"/>
    <w:rsid w:val="00811A32"/>
    <w:rsid w:val="00817C81"/>
    <w:rsid w:val="008209A9"/>
    <w:rsid w:val="008218DB"/>
    <w:rsid w:val="00822754"/>
    <w:rsid w:val="008230D4"/>
    <w:rsid w:val="00833A20"/>
    <w:rsid w:val="008360E5"/>
    <w:rsid w:val="00837DF1"/>
    <w:rsid w:val="008420BC"/>
    <w:rsid w:val="00851DB4"/>
    <w:rsid w:val="00855A66"/>
    <w:rsid w:val="00856433"/>
    <w:rsid w:val="0086688C"/>
    <w:rsid w:val="0088116A"/>
    <w:rsid w:val="00887765"/>
    <w:rsid w:val="00896313"/>
    <w:rsid w:val="008A436A"/>
    <w:rsid w:val="008A5975"/>
    <w:rsid w:val="008B672F"/>
    <w:rsid w:val="008C11B7"/>
    <w:rsid w:val="008C6468"/>
    <w:rsid w:val="008D0A8D"/>
    <w:rsid w:val="008D5D76"/>
    <w:rsid w:val="008D5E50"/>
    <w:rsid w:val="008E18E8"/>
    <w:rsid w:val="008F638D"/>
    <w:rsid w:val="009028AE"/>
    <w:rsid w:val="009035B2"/>
    <w:rsid w:val="00905409"/>
    <w:rsid w:val="00923AED"/>
    <w:rsid w:val="00924389"/>
    <w:rsid w:val="00933EFD"/>
    <w:rsid w:val="009428B6"/>
    <w:rsid w:val="00944628"/>
    <w:rsid w:val="00953921"/>
    <w:rsid w:val="00962E9A"/>
    <w:rsid w:val="00964C27"/>
    <w:rsid w:val="009753D4"/>
    <w:rsid w:val="00985209"/>
    <w:rsid w:val="00987379"/>
    <w:rsid w:val="00991D2C"/>
    <w:rsid w:val="0099300A"/>
    <w:rsid w:val="009940BC"/>
    <w:rsid w:val="00997D5A"/>
    <w:rsid w:val="009A1F5B"/>
    <w:rsid w:val="009B1596"/>
    <w:rsid w:val="009C4B74"/>
    <w:rsid w:val="009D1FE1"/>
    <w:rsid w:val="009F2FEF"/>
    <w:rsid w:val="009F33E5"/>
    <w:rsid w:val="00A02C97"/>
    <w:rsid w:val="00A06844"/>
    <w:rsid w:val="00A25C3D"/>
    <w:rsid w:val="00A31169"/>
    <w:rsid w:val="00A4734F"/>
    <w:rsid w:val="00A614D1"/>
    <w:rsid w:val="00A66924"/>
    <w:rsid w:val="00A72366"/>
    <w:rsid w:val="00A859FA"/>
    <w:rsid w:val="00A87F4B"/>
    <w:rsid w:val="00AA63A1"/>
    <w:rsid w:val="00AB0753"/>
    <w:rsid w:val="00AB52A7"/>
    <w:rsid w:val="00AC515E"/>
    <w:rsid w:val="00AC7CA7"/>
    <w:rsid w:val="00AC7EF4"/>
    <w:rsid w:val="00AD2A7C"/>
    <w:rsid w:val="00AE1380"/>
    <w:rsid w:val="00AE4289"/>
    <w:rsid w:val="00AE4307"/>
    <w:rsid w:val="00AF1C3B"/>
    <w:rsid w:val="00B107D5"/>
    <w:rsid w:val="00B21B62"/>
    <w:rsid w:val="00B2301D"/>
    <w:rsid w:val="00B30D23"/>
    <w:rsid w:val="00B316B3"/>
    <w:rsid w:val="00B32388"/>
    <w:rsid w:val="00B32A16"/>
    <w:rsid w:val="00B34454"/>
    <w:rsid w:val="00B36D54"/>
    <w:rsid w:val="00B43169"/>
    <w:rsid w:val="00B50FD4"/>
    <w:rsid w:val="00B517F8"/>
    <w:rsid w:val="00B527B9"/>
    <w:rsid w:val="00B54993"/>
    <w:rsid w:val="00B66A4D"/>
    <w:rsid w:val="00B7075D"/>
    <w:rsid w:val="00B7217A"/>
    <w:rsid w:val="00B73BA0"/>
    <w:rsid w:val="00B81C79"/>
    <w:rsid w:val="00B83B7E"/>
    <w:rsid w:val="00B93770"/>
    <w:rsid w:val="00B96295"/>
    <w:rsid w:val="00BA0C37"/>
    <w:rsid w:val="00BB59EF"/>
    <w:rsid w:val="00BC1C52"/>
    <w:rsid w:val="00BC2229"/>
    <w:rsid w:val="00BC2387"/>
    <w:rsid w:val="00BC6303"/>
    <w:rsid w:val="00BE11A6"/>
    <w:rsid w:val="00BE3271"/>
    <w:rsid w:val="00BE69E0"/>
    <w:rsid w:val="00BE6ABC"/>
    <w:rsid w:val="00C123CF"/>
    <w:rsid w:val="00C35C23"/>
    <w:rsid w:val="00C41A89"/>
    <w:rsid w:val="00C46956"/>
    <w:rsid w:val="00C46CE4"/>
    <w:rsid w:val="00C54758"/>
    <w:rsid w:val="00C60DA8"/>
    <w:rsid w:val="00C67373"/>
    <w:rsid w:val="00C6779A"/>
    <w:rsid w:val="00C80D16"/>
    <w:rsid w:val="00C836C3"/>
    <w:rsid w:val="00C84938"/>
    <w:rsid w:val="00C87D9B"/>
    <w:rsid w:val="00C9421C"/>
    <w:rsid w:val="00CA3B17"/>
    <w:rsid w:val="00CB7553"/>
    <w:rsid w:val="00CC0817"/>
    <w:rsid w:val="00CC1551"/>
    <w:rsid w:val="00CD14B7"/>
    <w:rsid w:val="00CD5DB1"/>
    <w:rsid w:val="00CE7A2D"/>
    <w:rsid w:val="00D00FDA"/>
    <w:rsid w:val="00D071AD"/>
    <w:rsid w:val="00D126CB"/>
    <w:rsid w:val="00D17512"/>
    <w:rsid w:val="00D236B4"/>
    <w:rsid w:val="00D2476F"/>
    <w:rsid w:val="00D24942"/>
    <w:rsid w:val="00D3568B"/>
    <w:rsid w:val="00D35BA4"/>
    <w:rsid w:val="00D4029B"/>
    <w:rsid w:val="00D50B20"/>
    <w:rsid w:val="00D50C45"/>
    <w:rsid w:val="00D5165F"/>
    <w:rsid w:val="00D51E3E"/>
    <w:rsid w:val="00D53959"/>
    <w:rsid w:val="00D572D3"/>
    <w:rsid w:val="00D572D9"/>
    <w:rsid w:val="00D60CA4"/>
    <w:rsid w:val="00D61162"/>
    <w:rsid w:val="00D633E4"/>
    <w:rsid w:val="00D640B7"/>
    <w:rsid w:val="00D65999"/>
    <w:rsid w:val="00D73457"/>
    <w:rsid w:val="00D8016A"/>
    <w:rsid w:val="00D80904"/>
    <w:rsid w:val="00D850E8"/>
    <w:rsid w:val="00D97E4C"/>
    <w:rsid w:val="00DA5B97"/>
    <w:rsid w:val="00DA5CE0"/>
    <w:rsid w:val="00DB7AA4"/>
    <w:rsid w:val="00DC032B"/>
    <w:rsid w:val="00DC0C8C"/>
    <w:rsid w:val="00DD5ECD"/>
    <w:rsid w:val="00DF5C6F"/>
    <w:rsid w:val="00E05F8E"/>
    <w:rsid w:val="00E14E83"/>
    <w:rsid w:val="00E20FF7"/>
    <w:rsid w:val="00E25B3F"/>
    <w:rsid w:val="00E36558"/>
    <w:rsid w:val="00E36BE4"/>
    <w:rsid w:val="00E40564"/>
    <w:rsid w:val="00E42677"/>
    <w:rsid w:val="00E42F1D"/>
    <w:rsid w:val="00E44A5B"/>
    <w:rsid w:val="00E51713"/>
    <w:rsid w:val="00E63951"/>
    <w:rsid w:val="00E733F1"/>
    <w:rsid w:val="00E74D17"/>
    <w:rsid w:val="00E82E88"/>
    <w:rsid w:val="00E91591"/>
    <w:rsid w:val="00E9716A"/>
    <w:rsid w:val="00EC40D4"/>
    <w:rsid w:val="00EE59F5"/>
    <w:rsid w:val="00F007A8"/>
    <w:rsid w:val="00F00E4D"/>
    <w:rsid w:val="00F0226E"/>
    <w:rsid w:val="00F0597A"/>
    <w:rsid w:val="00F2496F"/>
    <w:rsid w:val="00F26276"/>
    <w:rsid w:val="00F30F9F"/>
    <w:rsid w:val="00F34C7E"/>
    <w:rsid w:val="00F40967"/>
    <w:rsid w:val="00F47061"/>
    <w:rsid w:val="00F504C9"/>
    <w:rsid w:val="00F51AFD"/>
    <w:rsid w:val="00F56687"/>
    <w:rsid w:val="00F60180"/>
    <w:rsid w:val="00F60FE0"/>
    <w:rsid w:val="00F62286"/>
    <w:rsid w:val="00FA4E22"/>
    <w:rsid w:val="00FB0F70"/>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 w:type="paragraph" w:styleId="EndnoteText">
    <w:name w:val="endnote text"/>
    <w:basedOn w:val="Normal"/>
    <w:link w:val="EndnoteTextChar"/>
    <w:uiPriority w:val="99"/>
    <w:semiHidden/>
    <w:unhideWhenUsed/>
    <w:rsid w:val="00391DA7"/>
    <w:rPr>
      <w:sz w:val="20"/>
      <w:szCs w:val="20"/>
    </w:rPr>
  </w:style>
  <w:style w:type="character" w:customStyle="1" w:styleId="EndnoteTextChar">
    <w:name w:val="Endnote Text Char"/>
    <w:basedOn w:val="DefaultParagraphFont"/>
    <w:link w:val="EndnoteText"/>
    <w:uiPriority w:val="99"/>
    <w:semiHidden/>
    <w:rsid w:val="00391DA7"/>
    <w:rPr>
      <w:rFonts w:ascii="Times New Roman" w:eastAsia="Times New Roman" w:hAnsi="Times New Roman" w:cs="Times New Roman"/>
      <w:sz w:val="20"/>
      <w:szCs w:val="20"/>
      <w:lang w:eastAsia="fr-FR"/>
    </w:rPr>
  </w:style>
  <w:style w:type="character" w:styleId="EndnoteReference">
    <w:name w:val="endnote reference"/>
    <w:basedOn w:val="DefaultParagraphFont"/>
    <w:uiPriority w:val="99"/>
    <w:semiHidden/>
    <w:unhideWhenUsed/>
    <w:rsid w:val="00391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180</cp:revision>
  <dcterms:created xsi:type="dcterms:W3CDTF">2023-12-04T13:42:00Z</dcterms:created>
  <dcterms:modified xsi:type="dcterms:W3CDTF">2024-01-12T15:53:00Z</dcterms:modified>
</cp:coreProperties>
</file>