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654" w14:textId="0296239F" w:rsidR="00565E80" w:rsidRDefault="00565E80" w:rsidP="002C29DC">
      <w:pPr>
        <w:ind w:right="-90"/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/>
          <w:b/>
          <w:noProof/>
          <w:color w:val="00B0F0"/>
        </w:rPr>
        <w:drawing>
          <wp:inline distT="0" distB="0" distL="0" distR="0" wp14:anchorId="54E13505" wp14:editId="26D85ADE">
            <wp:extent cx="2305050" cy="59473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28" cy="6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7B22" w14:textId="77777777" w:rsidR="00565E80" w:rsidRPr="001C2694" w:rsidRDefault="00565E80" w:rsidP="00CD23AA">
      <w:pPr>
        <w:jc w:val="center"/>
        <w:rPr>
          <w:rFonts w:asciiTheme="majorHAnsi" w:hAnsiTheme="majorHAnsi" w:cstheme="majorHAnsi"/>
          <w:b/>
          <w:bCs/>
          <w:color w:val="00B0F0"/>
          <w:sz w:val="2"/>
          <w:szCs w:val="2"/>
        </w:rPr>
      </w:pPr>
    </w:p>
    <w:p w14:paraId="7F2939B1" w14:textId="76B2FD5B" w:rsidR="002F687B" w:rsidRDefault="00585522" w:rsidP="00CD23A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sz w:val="26"/>
        </w:rPr>
        <w:t xml:space="preserve">Шаблон концептуальной записки для </w:t>
      </w:r>
      <w:r w:rsidRPr="00324052">
        <w:rPr>
          <w:rFonts w:asciiTheme="majorHAnsi" w:hAnsiTheme="majorHAnsi"/>
          <w:b/>
          <w:sz w:val="26"/>
        </w:rPr>
        <w:t>получения краткосрочного гранта</w:t>
      </w:r>
    </w:p>
    <w:p w14:paraId="55A10E20" w14:textId="77777777" w:rsidR="000A5707" w:rsidRPr="001C2694" w:rsidRDefault="000A5707" w:rsidP="00CD23AA">
      <w:pPr>
        <w:spacing w:after="0"/>
        <w:jc w:val="center"/>
        <w:rPr>
          <w:rFonts w:asciiTheme="majorHAnsi" w:hAnsiTheme="majorHAnsi" w:cstheme="majorHAnsi"/>
          <w:b/>
          <w:bCs/>
          <w:sz w:val="4"/>
          <w:szCs w:val="4"/>
        </w:rPr>
      </w:pPr>
    </w:p>
    <w:p w14:paraId="3F16BF35" w14:textId="7D8DB14B" w:rsidR="00C90F03" w:rsidRDefault="00565E80" w:rsidP="2D8CE9B0">
      <w:pPr>
        <w:spacing w:after="0" w:line="240" w:lineRule="auto"/>
        <w:jc w:val="center"/>
        <w:rPr>
          <w:rFonts w:asciiTheme="majorHAnsi" w:hAnsiTheme="majorHAnsi" w:cstheme="majorBidi"/>
          <w:b/>
          <w:bCs/>
          <w:color w:val="009FE4"/>
          <w:sz w:val="24"/>
          <w:szCs w:val="24"/>
        </w:rPr>
      </w:pPr>
      <w:r>
        <w:rPr>
          <w:rFonts w:asciiTheme="majorHAnsi" w:hAnsiTheme="majorHAnsi"/>
          <w:b/>
          <w:color w:val="009FE4"/>
          <w:sz w:val="24"/>
        </w:rPr>
        <w:t xml:space="preserve">Механизм быстрого реагирования на участие женщин в официальных мирных процессах и осуществлении мирных соглашений </w:t>
      </w:r>
    </w:p>
    <w:p w14:paraId="734EBDF0" w14:textId="77777777" w:rsidR="005B57F5" w:rsidRPr="001C2694" w:rsidRDefault="005B57F5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2"/>
          <w:szCs w:val="2"/>
        </w:rPr>
      </w:pPr>
    </w:p>
    <w:p w14:paraId="4EC1749C" w14:textId="77777777" w:rsidR="002F687B" w:rsidRPr="00CD23AA" w:rsidRDefault="002F687B" w:rsidP="003B010E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="002F687B" w:rsidRPr="00F9522A" w14:paraId="0E20CBF4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7D4713" w14:textId="376D6473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Крайний срок: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6B4F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F4D9382" w14:textId="66BE325D" w:rsidR="002F687B" w:rsidRPr="00F9522A" w:rsidRDefault="0098044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Отсутствует</w:t>
            </w:r>
          </w:p>
        </w:tc>
      </w:tr>
      <w:tr w:rsidR="002F687B" w:rsidRPr="00872B15" w14:paraId="77D75A01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3D0E82" w14:textId="506099E6" w:rsidR="002F687B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Адрес для подачи заявок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53EA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73A04D0" w14:textId="51DF68BB" w:rsidR="002F687B" w:rsidRPr="00872B15" w:rsidRDefault="00324052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12" w:history="1">
              <w:r w:rsidR="001C2694">
                <w:rPr>
                  <w:rStyle w:val="Hyperlink"/>
                  <w:rFonts w:asciiTheme="majorHAnsi" w:hAnsiTheme="majorHAnsi"/>
                  <w:sz w:val="20"/>
                </w:rPr>
                <w:t>WPHF-RRW@unwomen.org</w:t>
              </w:r>
            </w:hyperlink>
          </w:p>
        </w:tc>
      </w:tr>
    </w:tbl>
    <w:p w14:paraId="0D874C97" w14:textId="77777777" w:rsidR="002F687B" w:rsidRPr="00C741BD" w:rsidRDefault="002F687B" w:rsidP="003B010E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5C67667A" w14:textId="5841ECB5" w:rsidR="00726255" w:rsidRDefault="00F9522A" w:rsidP="001C269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Если вы считаете, что подача заявки может подвергнуть вас риску, мы рекомендуем использовать в этих целях защищенный компьютер и подключение к Интернету или создать отдельную учетную запись электронной почты. Более подробные рекомендации по безопасной передаче информации в Интернете доступны на странице </w:t>
      </w:r>
      <w:hyperlink r:id="rId13" w:history="1">
        <w:r>
          <w:rPr>
            <w:rStyle w:val="Hyperlink"/>
            <w:rFonts w:asciiTheme="majorHAnsi" w:hAnsiTheme="majorHAnsi"/>
            <w:sz w:val="20"/>
          </w:rPr>
          <w:t>https://ssd.eff.org/ru/module/общение-в-сети</w:t>
        </w:r>
      </w:hyperlink>
      <w:r>
        <w:rPr>
          <w:rFonts w:asciiTheme="majorHAnsi" w:hAnsiTheme="majorHAnsi"/>
          <w:sz w:val="20"/>
        </w:rPr>
        <w:t xml:space="preserve">. </w:t>
      </w:r>
    </w:p>
    <w:p w14:paraId="197882E4" w14:textId="570241B6" w:rsidR="00E137DD" w:rsidRPr="001C2694" w:rsidRDefault="002D4517" w:rsidP="00E137DD">
      <w:pPr>
        <w:spacing w:line="240" w:lineRule="auto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/>
        </w:rPr>
        <w:t>______</w:t>
      </w:r>
    </w:p>
    <w:p w14:paraId="53B4D4BC" w14:textId="180E4362" w:rsidR="000B6FC1" w:rsidRPr="000B6FC1" w:rsidRDefault="000B6FC1" w:rsidP="000B6FC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*Перед заполнением шаблона следует изучить информацию о призыве к представлению концептуальных записок на странице </w:t>
      </w:r>
      <w:hyperlink r:id="rId14" w:history="1">
        <w:r>
          <w:rPr>
            <w:rStyle w:val="Hyperlink"/>
            <w:rFonts w:asciiTheme="majorHAnsi" w:hAnsiTheme="majorHAnsi"/>
            <w:sz w:val="20"/>
          </w:rPr>
          <w:t>https://wphfund.org/ru/rrw/</w:t>
        </w:r>
      </w:hyperlink>
      <w:r>
        <w:t>.</w:t>
      </w:r>
      <w:r>
        <w:rPr>
          <w:rFonts w:asciiTheme="majorHAnsi" w:hAnsiTheme="majorHAnsi"/>
          <w:sz w:val="20"/>
        </w:rPr>
        <w:t xml:space="preserve"> </w:t>
      </w:r>
    </w:p>
    <w:p w14:paraId="33232A1C" w14:textId="6E4E2976" w:rsidR="000B1624" w:rsidRDefault="002B15EC" w:rsidP="2D8CE9B0">
      <w:pPr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>Механизм быстрого реагирования (МБР) рассматривает краткосрочные и неотложные просьбы об оказании материально-технической или программной поддержки в целях расширения участия и обеспечения влияния женщин в официальных мирных процессах и в осуществлении национальных/международных/субнациональных мирных соглашений. МБР не предназначен для финансирования среднесрочных/долгосрочных инициатив в области миростроительства. Обратите внимание, что инициативы в области миростроительства на уровне общин и проекты,</w:t>
      </w:r>
      <w:r w:rsidRPr="2D8CE9B0">
        <w:rPr>
          <w:rStyle w:val="FootnoteReference"/>
          <w:rFonts w:asciiTheme="majorHAnsi" w:hAnsiTheme="majorHAnsi" w:cstheme="majorBidi"/>
          <w:sz w:val="20"/>
          <w:szCs w:val="20"/>
        </w:rPr>
        <w:footnoteReference w:id="2"/>
      </w:r>
      <w:r>
        <w:rPr>
          <w:rFonts w:asciiTheme="majorHAnsi" w:hAnsiTheme="majorHAnsi"/>
          <w:sz w:val="20"/>
        </w:rPr>
        <w:t>не требующие экстренной поддержки, НЕ рассматриваются.</w:t>
      </w:r>
    </w:p>
    <w:p w14:paraId="1816B4B9" w14:textId="77777777" w:rsidR="008043EC" w:rsidRPr="00C741BD" w:rsidRDefault="008043EC" w:rsidP="00E9106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21932D6" w14:textId="4CAA5DF2" w:rsidR="0077442A" w:rsidRDefault="00480BDE" w:rsidP="00E9106B">
      <w:pPr>
        <w:spacing w:after="0" w:line="240" w:lineRule="auto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Чтобы оценить соответствие вашей инициативы критериям отбора, ответьте, пожалуйста, на следующие вопросы:</w:t>
      </w:r>
    </w:p>
    <w:p w14:paraId="666A2EA9" w14:textId="77777777" w:rsidR="005233EF" w:rsidRPr="00C741BD" w:rsidRDefault="005233EF" w:rsidP="00E9106B">
      <w:pPr>
        <w:spacing w:after="0" w:line="240" w:lineRule="auto"/>
        <w:rPr>
          <w:rFonts w:asciiTheme="majorHAnsi" w:hAnsiTheme="majorHAnsi" w:cstheme="majorBidi"/>
          <w:sz w:val="16"/>
          <w:szCs w:val="16"/>
        </w:rPr>
      </w:pPr>
    </w:p>
    <w:p w14:paraId="295C03D6" w14:textId="2E42C0D1" w:rsidR="00D16805" w:rsidRPr="00324052" w:rsidRDefault="00A73745" w:rsidP="2D8CE9B0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0"/>
          <w:szCs w:val="20"/>
        </w:rPr>
      </w:pPr>
      <w:r w:rsidRPr="00324052">
        <w:rPr>
          <w:rFonts w:asciiTheme="majorHAnsi" w:hAnsiTheme="majorHAnsi"/>
          <w:sz w:val="20"/>
        </w:rPr>
        <w:t>1.a Ваша страна имеет право на официальную помощь в целях развития (ОПР)?</w:t>
      </w:r>
      <w:r w:rsidRPr="00324052">
        <w:rPr>
          <w:rStyle w:val="FootnoteReference"/>
          <w:rFonts w:asciiTheme="majorHAnsi" w:hAnsiTheme="majorHAnsi" w:cstheme="majorBidi"/>
          <w:sz w:val="20"/>
          <w:szCs w:val="20"/>
          <w:lang w:val="en-US"/>
        </w:rPr>
        <w:footnoteReference w:id="3"/>
      </w:r>
      <w:r w:rsidRPr="00324052">
        <w:rPr>
          <w:rFonts w:asciiTheme="majorHAnsi" w:hAnsiTheme="majorHAnsi"/>
          <w:sz w:val="20"/>
        </w:rPr>
        <w:t xml:space="preserve"> В настоящее время она ведет официальные переговоры о мирном процессе для урегулирования насильственного конфликта? </w:t>
      </w:r>
      <w:r w:rsidRPr="00324052">
        <w:rPr>
          <w:rFonts w:asciiTheme="majorHAnsi" w:hAnsiTheme="majorHAnsi"/>
          <w:b/>
          <w:sz w:val="20"/>
        </w:rPr>
        <w:t>Или</w:t>
      </w:r>
      <w:r w:rsidRPr="00324052">
        <w:rPr>
          <w:rFonts w:asciiTheme="majorHAnsi" w:hAnsiTheme="majorHAnsi"/>
          <w:sz w:val="20"/>
        </w:rPr>
        <w:t xml:space="preserve"> в вашей стране в настоящее время осуществляется мирное соглашение с механизмами мониторинга и/или при участии комиссий, отвечающих за его осуществление? </w:t>
      </w:r>
    </w:p>
    <w:p w14:paraId="3822BBC1" w14:textId="65D4A21C" w:rsidR="0077442A" w:rsidRPr="00D16805" w:rsidRDefault="00D16805" w:rsidP="00E9106B">
      <w:pPr>
        <w:pStyle w:val="ListParagraph"/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</w:rPr>
        <w:t xml:space="preserve">Проверить информацию можно на сайте: </w:t>
      </w:r>
      <w:hyperlink r:id="rId15" w:history="1">
        <w:r>
          <w:rPr>
            <w:rStyle w:val="Hyperlink"/>
            <w:rFonts w:asciiTheme="majorHAnsi" w:hAnsiTheme="majorHAnsi"/>
            <w:i/>
            <w:sz w:val="20"/>
          </w:rPr>
          <w:t>https://www.peaceagreements.org/search</w:t>
        </w:r>
      </w:hyperlink>
    </w:p>
    <w:p w14:paraId="05EE2C07" w14:textId="77777777" w:rsidR="00FA045D" w:rsidRPr="003E1871" w:rsidRDefault="00FA045D" w:rsidP="00E9106B">
      <w:pPr>
        <w:pStyle w:val="ListParagraph"/>
        <w:ind w:left="360"/>
        <w:rPr>
          <w:rFonts w:asciiTheme="majorHAnsi" w:hAnsiTheme="majorHAnsi" w:cstheme="majorHAnsi"/>
          <w:sz w:val="14"/>
          <w:szCs w:val="14"/>
          <w:lang w:val="en-US"/>
        </w:rPr>
      </w:pPr>
    </w:p>
    <w:p w14:paraId="79EB0EE2" w14:textId="7820592F" w:rsidR="00FA045D" w:rsidRPr="00FA045D" w:rsidRDefault="00FA045D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И</w:t>
      </w:r>
    </w:p>
    <w:p w14:paraId="7EB312D2" w14:textId="77777777" w:rsidR="00B53071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2a. Ваша заявка связана с </w:t>
      </w:r>
      <w:r>
        <w:rPr>
          <w:rFonts w:asciiTheme="majorHAnsi" w:hAnsiTheme="majorHAnsi"/>
          <w:b/>
          <w:sz w:val="20"/>
        </w:rPr>
        <w:t>официальным дипломатическим процессом</w:t>
      </w:r>
      <w:r>
        <w:rPr>
          <w:rFonts w:asciiTheme="majorHAnsi" w:hAnsiTheme="majorHAnsi"/>
          <w:sz w:val="20"/>
        </w:rPr>
        <w:t xml:space="preserve">? </w:t>
      </w:r>
    </w:p>
    <w:p w14:paraId="4397042C" w14:textId="3A8C8C77" w:rsidR="002D4517" w:rsidRPr="00426DB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Процесс принятия решений на высоком уровне с участием руководства страны или национальных правительств, часто проводимый под руководством ООН или многосторонних региональных организаций через комитет или специального посланника. Примеры: прекращение огня, национальный диалог, переговоры о заключении мирного договора, политические переходные процессы, разработка конституции, международное посредничество.</w:t>
      </w:r>
    </w:p>
    <w:p w14:paraId="0BBC35FA" w14:textId="26B5AEC7" w:rsidR="005233EF" w:rsidRPr="00FA045D" w:rsidRDefault="005233EF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ИЛИ</w:t>
      </w:r>
    </w:p>
    <w:p w14:paraId="67BB0A60" w14:textId="77777777" w:rsidR="00B53071" w:rsidRPr="0000404E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2b. Ваша заявка связана с </w:t>
      </w:r>
      <w:r>
        <w:rPr>
          <w:rFonts w:asciiTheme="majorHAnsi" w:hAnsiTheme="majorHAnsi"/>
          <w:b/>
          <w:sz w:val="20"/>
        </w:rPr>
        <w:t>гражданской дипломатией</w:t>
      </w:r>
      <w:r>
        <w:rPr>
          <w:rFonts w:asciiTheme="majorHAnsi" w:hAnsiTheme="majorHAnsi"/>
          <w:sz w:val="20"/>
        </w:rPr>
        <w:t xml:space="preserve">? </w:t>
      </w:r>
    </w:p>
    <w:p w14:paraId="6C61FE19" w14:textId="6EF975EC" w:rsidR="009D7FD8" w:rsidRPr="009D7FD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Совместная деятельность или обмен между авторитетными субъектами, направленные на оказание влияния, консультирование или дополнение официального дипломатического процесса. Может включать в себя укрепление доверия заинтересованных сторон, улучшение коммуникации или повышение осведомленности для обеспечения поддержки мирного процесса или осуществления мирного соглашения на уровне общин. Примеры: диалоги, конференции, семинары или форумы с участием представителей гражданского общества, лидеров общин, а также других экспертов и посредников.</w:t>
      </w:r>
    </w:p>
    <w:p w14:paraId="56ECD449" w14:textId="77777777" w:rsidR="00B36C00" w:rsidRDefault="00B36C00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ИЛИ</w:t>
      </w:r>
    </w:p>
    <w:p w14:paraId="11BBD998" w14:textId="77777777" w:rsidR="0000404E" w:rsidRDefault="00A73745" w:rsidP="00E910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lastRenderedPageBreak/>
        <w:t xml:space="preserve">2c. Ваша заявка связана с </w:t>
      </w:r>
      <w:r>
        <w:rPr>
          <w:rFonts w:asciiTheme="majorHAnsi" w:hAnsiTheme="majorHAnsi"/>
          <w:b/>
          <w:sz w:val="20"/>
        </w:rPr>
        <w:t>осуществлением официального мирного соглашения</w:t>
      </w:r>
      <w:r>
        <w:rPr>
          <w:rFonts w:asciiTheme="majorHAnsi" w:hAnsiTheme="majorHAnsi"/>
          <w:sz w:val="20"/>
        </w:rPr>
        <w:t xml:space="preserve">? </w:t>
      </w:r>
    </w:p>
    <w:p w14:paraId="58B2BE45" w14:textId="3B3D1239" w:rsidR="00B36C00" w:rsidRPr="00242885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Деятельность/мероприятия, связанные с мониторингом выполнения рекомендаций или конкретных планов действий по осуществлению мирного соглашения на международном, национальном и субнациональном уровнях. Примеры: привлечение к ответу лиц, принимающих решения, за выполнение взятых обязательств с помощью механизмов или комитетов мониторинга, парламентских процессов, комиссий по установлению истины и примирению, официальных и неофициальных докладов или деятельности гражданского общества.</w:t>
      </w:r>
    </w:p>
    <w:p w14:paraId="04A2272B" w14:textId="77777777" w:rsidR="001216F0" w:rsidRPr="00C741BD" w:rsidRDefault="001216F0" w:rsidP="001216F0">
      <w:pPr>
        <w:spacing w:after="0"/>
        <w:rPr>
          <w:rFonts w:asciiTheme="majorHAnsi" w:eastAsia="SimSun" w:hAnsiTheme="majorHAnsi" w:cstheme="majorHAnsi"/>
          <w:sz w:val="14"/>
          <w:szCs w:val="14"/>
          <w:lang w:val="en-US"/>
        </w:rPr>
      </w:pPr>
    </w:p>
    <w:p w14:paraId="0B34C52F" w14:textId="77777777" w:rsidR="00C741BD" w:rsidRDefault="006065A0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</w:rPr>
        <w:t xml:space="preserve">*Для получения дополнительной информации см. информационный бюллетень "Basics of Mediation: Concepts and Definitions", стр. 3, </w:t>
      </w:r>
      <w:hyperlink r:id="rId16" w:history="1">
        <w:r>
          <w:rPr>
            <w:rStyle w:val="Hyperlink"/>
            <w:rFonts w:asciiTheme="majorHAnsi" w:hAnsiTheme="majorHAnsi"/>
            <w:sz w:val="20"/>
          </w:rPr>
          <w:t>https://peacemaker.un.org/sites/peacemaker.un.org/files/Basics%20of%20Mediation.pdf</w:t>
        </w:r>
      </w:hyperlink>
      <w:r>
        <w:rPr>
          <w:rFonts w:asciiTheme="majorHAnsi" w:hAnsiTheme="majorHAnsi"/>
          <w:b/>
          <w:sz w:val="20"/>
        </w:rPr>
        <w:t xml:space="preserve"> </w:t>
      </w:r>
    </w:p>
    <w:p w14:paraId="196B627B" w14:textId="64940CB9" w:rsidR="00C741BD" w:rsidRPr="001C2694" w:rsidRDefault="00C741BD" w:rsidP="001C2694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Если вы можете ответить положительно на вопросы 1 и 2 (a, b или c), то ваша заявка может соответствовать критериям для получения поддержки МБР. В случае сомнений вы можете обращаться к нам. </w:t>
      </w:r>
    </w:p>
    <w:p w14:paraId="65C959A0" w14:textId="57B1B46A" w:rsidR="00CF3AA1" w:rsidRPr="00324052" w:rsidRDefault="00874820" w:rsidP="001C2694">
      <w:pPr>
        <w:spacing w:line="240" w:lineRule="auto"/>
        <w:rPr>
          <w:rFonts w:eastAsiaTheme="minorEastAsia"/>
        </w:rPr>
      </w:pPr>
      <w:r w:rsidRPr="00324052">
        <w:t xml:space="preserve">Обратите внимание: организации могут подавать заявки </w:t>
      </w:r>
      <w:r w:rsidRPr="00324052">
        <w:rPr>
          <w:b/>
        </w:rPr>
        <w:t>одновременно</w:t>
      </w:r>
      <w:r w:rsidRPr="00324052">
        <w:t xml:space="preserve"> на непосредственную поддержку и краткосрочные гранты. Если вам необходимы оба вида поддержки, заявки должны быть направлены по каждому из них с использованием соответствующих шаблонов, доступных на странице </w:t>
      </w:r>
      <w:hyperlink r:id="rId17" w:history="1">
        <w:r w:rsidRPr="00324052">
          <w:rPr>
            <w:rStyle w:val="Hyperlink"/>
          </w:rPr>
          <w:t>https://wphfund.org/ru/rrw/</w:t>
        </w:r>
      </w:hyperlink>
      <w:r w:rsidRPr="00324052">
        <w:t xml:space="preserve">  </w:t>
      </w:r>
    </w:p>
    <w:p w14:paraId="4A271739" w14:textId="54B82F27" w:rsidR="00B36C00" w:rsidRPr="00CD23AA" w:rsidRDefault="00B71640" w:rsidP="00B36C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color w:val="009FE4"/>
        </w:rPr>
        <w:t>Шаблон концептуальной записки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270"/>
        <w:gridCol w:w="5130"/>
      </w:tblGrid>
      <w:tr w:rsidR="004A21C9" w:rsidRPr="00F9522A" w14:paraId="6F517CEC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21753EA4" w:rsidR="004A21C9" w:rsidRPr="008B659F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Страна проведения мероприятий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CD3AAEF" w14:textId="5F84D2A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F9522A" w14:paraId="12B1B668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23965755" w:rsidR="00FB5521" w:rsidRPr="00324052" w:rsidRDefault="0045348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>Название ведущей организации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F9522A" w:rsidRDefault="00FB5521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441283E" w14:textId="42C5CEF1" w:rsidR="00FB5521" w:rsidRPr="00872B15" w:rsidRDefault="00FB5521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E607E9" w:rsidRPr="00F9522A" w14:paraId="6668C51E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0120CC" w14:textId="3967C70C" w:rsidR="00E607E9" w:rsidRPr="00324052" w:rsidRDefault="00E607E9" w:rsidP="00E9106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>Миссия/видение организации (не более 100 слов)</w:t>
            </w:r>
          </w:p>
          <w:p w14:paraId="74117E3C" w14:textId="6CFA7BE7" w:rsidR="00DB3B82" w:rsidRPr="00324052" w:rsidRDefault="00DB3B82" w:rsidP="00E9106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i/>
                <w:sz w:val="20"/>
              </w:rPr>
              <w:t xml:space="preserve">В случае консорциума организаций укажите, каким образом и почему вы работаете совместно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C100" w14:textId="77777777" w:rsidR="00E607E9" w:rsidRPr="00F9522A" w:rsidRDefault="00E607E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30D0AEC" w14:textId="77777777" w:rsidR="00E607E9" w:rsidRPr="00872B15" w:rsidRDefault="00E607E9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6F792A" w:rsidRPr="00F9522A" w14:paraId="6A58A26C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C4D5CB" w14:textId="40CA89EC" w:rsidR="006F792A" w:rsidRPr="00324052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>Местонахождение офиса (страна/город) и адрес электронной почты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A994" w14:textId="77777777" w:rsidR="006F792A" w:rsidRPr="00F9522A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D5894FE" w14:textId="77777777" w:rsidR="006F792A" w:rsidRPr="00872B15" w:rsidRDefault="006F792A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BA3E6E" w:rsidRPr="00F9522A" w14:paraId="66A1E526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9F09470" w14:textId="4B882204" w:rsidR="00BA3E6E" w:rsidRPr="00324052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>Веб-сайт/Facebook/Twitter (при наличии)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B852D" w14:textId="77777777" w:rsidR="00BA3E6E" w:rsidRPr="00F9522A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6B0C5D3" w14:textId="77777777" w:rsidR="00BA3E6E" w:rsidRPr="00872B15" w:rsidRDefault="00BA3E6E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D213DE" w:rsidRPr="00F9522A" w14:paraId="1E8317E6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82757C" w14:textId="56C6F2D4" w:rsidR="00D213DE" w:rsidRPr="00324052" w:rsidRDefault="00AF6C3C" w:rsidP="003A46E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>Опишите опыт вашей организации, связанный с женщинами в контексте мира и безопасности (не более 100 слов)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E71F" w14:textId="77777777" w:rsidR="00D213DE" w:rsidRPr="00F9522A" w:rsidRDefault="00D213D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736C5844" w14:textId="77777777" w:rsidR="00D213DE" w:rsidRDefault="00D213DE" w:rsidP="00B210D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36E6" w:rsidRPr="00F9522A" w14:paraId="6CC45CF4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47388" w14:textId="6FA17B56" w:rsidR="00DB09C0" w:rsidRPr="00324052" w:rsidRDefault="00CF7235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b/>
                <w:sz w:val="20"/>
              </w:rPr>
              <w:t xml:space="preserve">Уровень официального мирного процесса </w:t>
            </w:r>
          </w:p>
          <w:p w14:paraId="48BB4D0B" w14:textId="3B59CAE8" w:rsidR="002436E6" w:rsidRPr="00324052" w:rsidRDefault="00DB09C0" w:rsidP="00DB09C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052">
              <w:rPr>
                <w:rFonts w:asciiTheme="majorHAnsi" w:hAnsiTheme="majorHAnsi"/>
                <w:i/>
                <w:sz w:val="20"/>
              </w:rPr>
              <w:t>(выберите один из вариантов и укажите название официального мирного процесса или год подписания соглашения)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F9522A" w:rsidRDefault="002436E6" w:rsidP="005C2B1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FB34ECD" w14:textId="04A9E67B" w:rsidR="002436E6" w:rsidRDefault="00324052" w:rsidP="00DB09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8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2694">
              <w:rPr>
                <w:rFonts w:asciiTheme="majorHAnsi" w:hAnsiTheme="majorHAnsi"/>
                <w:sz w:val="20"/>
              </w:rPr>
              <w:t xml:space="preserve"> Официальная дипломатия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2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2694">
              <w:rPr>
                <w:rFonts w:asciiTheme="majorHAnsi" w:hAnsiTheme="majorHAnsi"/>
                <w:sz w:val="20"/>
              </w:rPr>
              <w:t xml:space="preserve"> Гражданская дипломатия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5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2694">
              <w:rPr>
                <w:rFonts w:asciiTheme="majorHAnsi" w:hAnsiTheme="majorHAnsi"/>
                <w:sz w:val="20"/>
              </w:rPr>
              <w:t xml:space="preserve"> Осуществление мирного соглашения</w:t>
            </w:r>
          </w:p>
          <w:p w14:paraId="73CFDB90" w14:textId="77777777" w:rsidR="00DB09C0" w:rsidRPr="00DB09C0" w:rsidRDefault="00DB09C0" w:rsidP="005C2B17">
            <w:pPr>
              <w:spacing w:line="27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2B074F" w14:textId="0E8C174C" w:rsidR="00DB09C0" w:rsidRPr="00697788" w:rsidRDefault="00DB09C0" w:rsidP="0069778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Название и год мирного процесса/соглашения: </w:t>
            </w:r>
          </w:p>
        </w:tc>
      </w:tr>
      <w:tr w:rsidR="00E9227C" w:rsidRPr="00F9522A" w14:paraId="2E7F4DC8" w14:textId="77777777" w:rsidTr="2D8CE9B0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3B8315" w14:textId="05E186B3" w:rsidR="005B5D59" w:rsidRDefault="00D048CE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Вас направила международная неправительственная организация (МНПО), выступающая партнером Женского фонда мира и гуманитарной деятельности?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1125DA5E" w14:textId="633D5039" w:rsidR="00E9227C" w:rsidRPr="00125878" w:rsidRDefault="00DB09C0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Если да, укажите ее название.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E9227C" w:rsidRPr="00F9522A" w:rsidRDefault="00E9227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0F4C27EF" w14:textId="02B9B96C" w:rsidR="00E9227C" w:rsidRDefault="00324052" w:rsidP="00AE31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2694">
              <w:rPr>
                <w:rFonts w:asciiTheme="majorHAnsi" w:hAnsiTheme="majorHAnsi"/>
                <w:sz w:val="20"/>
              </w:rPr>
              <w:t xml:space="preserve">Да (укажите название): </w:t>
            </w:r>
          </w:p>
          <w:p w14:paraId="7CC1B665" w14:textId="20567138" w:rsidR="00D048CE" w:rsidRPr="00F9522A" w:rsidRDefault="00324052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2694">
              <w:t>Нет</w:t>
            </w:r>
          </w:p>
        </w:tc>
      </w:tr>
      <w:tr w:rsidR="007409DB" w:rsidRPr="00F9522A" w14:paraId="23914F4C" w14:textId="77777777" w:rsidTr="2D8CE9B0"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CB67A" w14:textId="58F74C3F" w:rsidR="007409DB" w:rsidRDefault="007409DB" w:rsidP="00A93D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9FE4"/>
                <w:sz w:val="20"/>
              </w:rPr>
              <w:t xml:space="preserve">Пожалуйста, ответьте на следующие вопросы о вашей концепции, учитывая максимальное количество слов в каждом ответе. </w:t>
            </w:r>
          </w:p>
        </w:tc>
      </w:tr>
      <w:tr w:rsidR="00E721EE" w:rsidRPr="00F9522A" w14:paraId="52F69009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06E13A" w14:textId="4F23672F" w:rsidR="00E721EE" w:rsidRPr="00E721EE" w:rsidRDefault="00E721EE" w:rsidP="00E72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1. Контекст/пробелы: </w:t>
            </w:r>
            <w:r>
              <w:rPr>
                <w:rFonts w:asciiTheme="majorHAnsi" w:hAnsiTheme="majorHAnsi"/>
                <w:sz w:val="20"/>
              </w:rPr>
              <w:t>кратко изложите информацию о мирном процессе в стране и о пробелах в участии в нем женщин (до 100 слов).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3075" w14:textId="77777777" w:rsidR="00E721EE" w:rsidRPr="00F9522A" w:rsidRDefault="00E721E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237ECFCC" w14:textId="77777777" w:rsidR="00E721EE" w:rsidRDefault="00E721EE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DEC" w:rsidRPr="00F9522A" w14:paraId="08514406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8BB1F" w14:textId="2C540C70" w:rsidR="00B04DEC" w:rsidRPr="00566EF9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 Краткое описание:</w:t>
            </w:r>
            <w:r>
              <w:rPr>
                <w:rFonts w:asciiTheme="majorHAnsi" w:hAnsiTheme="majorHAnsi"/>
                <w:sz w:val="20"/>
              </w:rPr>
              <w:t xml:space="preserve"> представьте краткое описание предлагаемой вами инициативы и ее ожидаемой роли в устранении выявленных пробелов (до 100 слов).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F4B56" w14:textId="77777777" w:rsidR="00B04DEC" w:rsidRPr="00F9522A" w:rsidRDefault="00B04DE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0459E921" w14:textId="77777777" w:rsidR="00B04DEC" w:rsidRDefault="00B04DEC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59F" w:rsidRPr="00F9522A" w14:paraId="106E2915" w14:textId="77777777" w:rsidTr="2D8CE9B0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0BB73" w14:textId="4F2A7D40" w:rsidR="008B659F" w:rsidRPr="00125878" w:rsidRDefault="7EAC705B" w:rsidP="2D8CE9B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3. Актуальность: </w:t>
            </w:r>
            <w:r>
              <w:rPr>
                <w:rFonts w:asciiTheme="majorHAnsi" w:hAnsiTheme="majorHAnsi"/>
                <w:sz w:val="20"/>
              </w:rPr>
              <w:t>кратко опишите актуальность инициативы для расширения участия женщин в официальных мирных процессах (в рамках официальной или гражданской дипломатии) или осуществлении мирного соглашения (до 100 слов).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F82E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480F108E" w14:textId="37354E7F" w:rsidR="00277D4A" w:rsidRDefault="00277D4A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4C88B" w14:textId="77777777" w:rsidR="008B659F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</w:p>
        </w:tc>
      </w:tr>
      <w:tr w:rsidR="008B659F" w:rsidRPr="00F9522A" w14:paraId="1E46A647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6C21E8" w14:textId="7BFDBE0A" w:rsidR="008B659F" w:rsidRPr="00125878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 xml:space="preserve">4. Результаты/основные мероприятия: </w:t>
            </w:r>
            <w:r>
              <w:rPr>
                <w:rFonts w:asciiTheme="majorHAnsi" w:hAnsiTheme="majorHAnsi"/>
                <w:sz w:val="20"/>
              </w:rPr>
              <w:t>укажите общий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ожидаемый результат и перечислите 2–3 основных планируемых мероприятия в виде списка.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D9906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E5C1748" w14:textId="2B2207E3" w:rsidR="002E4582" w:rsidRPr="00640757" w:rsidRDefault="35D71F63" w:rsidP="2D8CE9B0">
            <w:pPr>
              <w:rPr>
                <w:rFonts w:asciiTheme="majorHAnsi" w:eastAsia="MS Gothic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Ожидаемый результат вашей инициативы: </w:t>
            </w:r>
          </w:p>
          <w:p w14:paraId="2DF624FC" w14:textId="77777777" w:rsidR="002E4582" w:rsidRPr="007C49CD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Мероприятие 1:</w:t>
            </w:r>
          </w:p>
          <w:p w14:paraId="56F5ACE4" w14:textId="77777777" w:rsidR="002E4582" w:rsidRPr="007C49CD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Мероприятие 2:</w:t>
            </w:r>
          </w:p>
          <w:p w14:paraId="29F67C66" w14:textId="77777777" w:rsidR="002E4582" w:rsidRPr="00A93D7E" w:rsidRDefault="002E4582" w:rsidP="002E4582">
            <w:pPr>
              <w:pStyle w:val="ListParagraph"/>
              <w:numPr>
                <w:ilvl w:val="0"/>
                <w:numId w:val="4"/>
              </w:numPr>
              <w:ind w:left="110" w:hanging="110"/>
              <w:rPr>
                <w:rFonts w:ascii="MS Gothic" w:eastAsia="MS Gothic" w:hAnsi="MS Gothic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Мероприятие 3.</w:t>
            </w:r>
          </w:p>
          <w:p w14:paraId="6DC4498D" w14:textId="700F1929" w:rsidR="008B659F" w:rsidRDefault="002E4582" w:rsidP="002E4582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И т. д.</w:t>
            </w:r>
          </w:p>
        </w:tc>
      </w:tr>
      <w:tr w:rsidR="00397BCE" w:rsidRPr="00F9522A" w14:paraId="27499C9A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04E74C" w14:textId="37D7BFCD" w:rsidR="00397BCE" w:rsidRDefault="0035775B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5. Актуальность/срочность: </w:t>
            </w:r>
            <w:r>
              <w:rPr>
                <w:rFonts w:asciiTheme="majorHAnsi" w:hAnsiTheme="majorHAnsi"/>
                <w:sz w:val="20"/>
              </w:rPr>
              <w:t>Почему поддержка необходима столь остро и в короткие сроки?  Укажите сроки реализации предлагаемой инициативы (не более 6 месяцев) с датами и местами проведения, если это возможно (до 100 слов).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1E90" w14:textId="77777777" w:rsidR="00397BCE" w:rsidRPr="00F9522A" w:rsidRDefault="00397BC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AE32685" w14:textId="3418347C" w:rsidR="00A93D7E" w:rsidRPr="002F06E7" w:rsidRDefault="00A93D7E" w:rsidP="006F085D">
            <w:pPr>
              <w:pStyle w:val="ListParagraph"/>
              <w:ind w:left="110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  <w:tr w:rsidR="008B659F" w:rsidRPr="00F9522A" w14:paraId="2B7AD551" w14:textId="77777777" w:rsidTr="2D8CE9B0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4CE10F" w14:textId="345DF95D" w:rsidR="008B659F" w:rsidRPr="007C49CD" w:rsidRDefault="0035775B" w:rsidP="008B659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6. Предполагаемые объемы поддержки</w:t>
            </w:r>
          </w:p>
          <w:p w14:paraId="0F4CA176" w14:textId="21B89FA4" w:rsidR="008B659F" w:rsidRDefault="008B659F" w:rsidP="008B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4052">
              <w:rPr>
                <w:rFonts w:asciiTheme="majorHAnsi" w:hAnsiTheme="majorHAnsi"/>
                <w:i/>
                <w:sz w:val="18"/>
              </w:rPr>
              <w:t>*Обратите внимание, что максимальная сумма краткосрочного гранта составляет 100 000 долл. США.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E497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D803B97" w14:textId="77777777" w:rsidR="008B659F" w:rsidRPr="002F06E7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</w:tbl>
    <w:p w14:paraId="07785EC0" w14:textId="77777777" w:rsidR="007740B8" w:rsidRPr="009C4636" w:rsidRDefault="007740B8" w:rsidP="005C2B17">
      <w:pPr>
        <w:spacing w:after="0" w:line="276" w:lineRule="auto"/>
        <w:rPr>
          <w:sz w:val="4"/>
          <w:szCs w:val="4"/>
        </w:rPr>
      </w:pPr>
    </w:p>
    <w:p w14:paraId="636BF82D" w14:textId="77777777" w:rsidR="009C4636" w:rsidRPr="00697788" w:rsidRDefault="009C4636" w:rsidP="005C2B17">
      <w:pPr>
        <w:spacing w:after="0" w:line="276" w:lineRule="auto"/>
        <w:rPr>
          <w:sz w:val="16"/>
          <w:szCs w:val="16"/>
        </w:rPr>
      </w:pPr>
    </w:p>
    <w:p w14:paraId="5A674C2A" w14:textId="004C1229" w:rsidR="002C32BB" w:rsidRDefault="00171071" w:rsidP="00A93D7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Следующие шаги после представления концептуальной записки:</w:t>
      </w:r>
    </w:p>
    <w:p w14:paraId="00E4740E" w14:textId="1EB2693D" w:rsidR="002C32BB" w:rsidRDefault="00404803" w:rsidP="00401D84">
      <w:pPr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>Концептуальные записки будут проверяться на предмет соответствия критериям и целям МБР. Организации, представленные концепции которых соответствуют целям Механизма быстрого реагирования, получат ответ в течение 5 рабочих дней.</w:t>
      </w:r>
    </w:p>
    <w:p w14:paraId="20384149" w14:textId="117824F8" w:rsidR="00B26A9C" w:rsidRDefault="00B26A9C" w:rsidP="00401D84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 xml:space="preserve">Если вы не получили ответа в течение 5 дней, это означает, что ваша концептуальная записка была отклонена. </w:t>
      </w:r>
    </w:p>
    <w:p w14:paraId="1BF20A93" w14:textId="4AFC47A2" w:rsidR="00B26A9C" w:rsidRDefault="00401B00" w:rsidP="2D8CE9B0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 xml:space="preserve">МБР Женского фонда мира и гуманитарной деятельности связывается только с заявителями, прошедшими на следующий этап отбора.  </w:t>
      </w:r>
    </w:p>
    <w:p w14:paraId="0DFB1965" w14:textId="77777777" w:rsidR="00005615" w:rsidRDefault="003611AC" w:rsidP="00005615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>Организациям, которые соответствуют критериям отбора, будет направлен полный шаблон заявки для представления более подробной информации (например, о бюджете, ожидаемых результатах, рисках и мерах по их снижению, мониторинге и оценке, партнерских отношениях и т. д.) вместе с дальнейшими инструкциями. При необходимости может быть предложено собеседование по телефону или видеосвязи.</w:t>
      </w:r>
    </w:p>
    <w:p w14:paraId="0203BE76" w14:textId="5879E4AE" w:rsidR="000F7A23" w:rsidRPr="00324052" w:rsidRDefault="00B93B1B" w:rsidP="00005615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</w:rPr>
      </w:pPr>
      <w:r w:rsidRPr="00324052">
        <w:rPr>
          <w:rFonts w:asciiTheme="majorHAnsi" w:hAnsiTheme="majorHAnsi"/>
          <w:sz w:val="20"/>
        </w:rPr>
        <w:t>В процессе подготовки заявок МБР будет стремиться предоставлять рекомендации и отвечать на вопросы заявителей для повышения качества планирования мероприятий. Следует учесть, что содействие со стороны МБР не является гарантией положительного решения.</w:t>
      </w:r>
    </w:p>
    <w:p w14:paraId="087FC8EE" w14:textId="39EF1B91" w:rsidR="000F7A23" w:rsidRPr="00324052" w:rsidRDefault="004E15BB" w:rsidP="2D8CE9B0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20"/>
          <w:szCs w:val="20"/>
        </w:rPr>
      </w:pPr>
      <w:r w:rsidRPr="00324052">
        <w:rPr>
          <w:rFonts w:asciiTheme="majorHAnsi" w:hAnsiTheme="majorHAnsi"/>
          <w:sz w:val="20"/>
        </w:rPr>
        <w:t xml:space="preserve">Заполненные заявки на сумму свыше 10 000 долл. США будут рассматриваться комитетом по технической оценке, в состав которого входят представители агентств ООН и МНПО. </w:t>
      </w:r>
    </w:p>
    <w:p w14:paraId="71DE974F" w14:textId="10BBB105" w:rsidR="00404803" w:rsidRPr="00324052" w:rsidRDefault="004E15BB" w:rsidP="2D8CE9B0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b/>
          <w:bCs/>
          <w:color w:val="009FE4"/>
          <w:sz w:val="20"/>
          <w:szCs w:val="20"/>
        </w:rPr>
      </w:pPr>
      <w:r w:rsidRPr="00324052">
        <w:rPr>
          <w:rFonts w:asciiTheme="majorHAnsi" w:hAnsiTheme="majorHAnsi"/>
          <w:sz w:val="20"/>
        </w:rPr>
        <w:t xml:space="preserve">Заявитель будет проинформирован об окончательном решении. Обратите внимание, что в случае краткосрочных грантов окончательное утверждение предложения зависит от результатов оценки рисков/процедуры должной осмотрительности, проводимых совместно с МНПО-партнером. </w:t>
      </w:r>
    </w:p>
    <w:p w14:paraId="19590022" w14:textId="77777777" w:rsidR="00340291" w:rsidRPr="00340291" w:rsidRDefault="00340291" w:rsidP="00340291">
      <w:pPr>
        <w:rPr>
          <w:rFonts w:asciiTheme="majorHAnsi" w:hAnsiTheme="majorHAnsi" w:cstheme="majorBidi"/>
          <w:b/>
          <w:bCs/>
          <w:color w:val="009FE4"/>
          <w:sz w:val="20"/>
          <w:szCs w:val="20"/>
          <w:lang w:val="en-US"/>
        </w:rPr>
      </w:pPr>
    </w:p>
    <w:sectPr w:rsidR="00340291" w:rsidRPr="00340291" w:rsidSect="001C2694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798F" w14:textId="77777777" w:rsidR="0095472D" w:rsidRDefault="0095472D" w:rsidP="00584667">
      <w:pPr>
        <w:spacing w:after="0" w:line="240" w:lineRule="auto"/>
      </w:pPr>
      <w:r>
        <w:separator/>
      </w:r>
    </w:p>
  </w:endnote>
  <w:endnote w:type="continuationSeparator" w:id="0">
    <w:p w14:paraId="0B91CA3A" w14:textId="77777777" w:rsidR="0095472D" w:rsidRDefault="0095472D" w:rsidP="00584667">
      <w:pPr>
        <w:spacing w:after="0" w:line="240" w:lineRule="auto"/>
      </w:pPr>
      <w:r>
        <w:continuationSeparator/>
      </w:r>
    </w:p>
  </w:endnote>
  <w:endnote w:type="continuationNotice" w:id="1">
    <w:p w14:paraId="0E6F627B" w14:textId="77777777" w:rsidR="0095472D" w:rsidRDefault="0095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F0E2" w14:textId="77777777" w:rsidR="0095472D" w:rsidRDefault="0095472D" w:rsidP="00584667">
      <w:pPr>
        <w:spacing w:after="0" w:line="240" w:lineRule="auto"/>
      </w:pPr>
      <w:r>
        <w:separator/>
      </w:r>
    </w:p>
  </w:footnote>
  <w:footnote w:type="continuationSeparator" w:id="0">
    <w:p w14:paraId="34EBC165" w14:textId="77777777" w:rsidR="0095472D" w:rsidRDefault="0095472D" w:rsidP="00584667">
      <w:pPr>
        <w:spacing w:after="0" w:line="240" w:lineRule="auto"/>
      </w:pPr>
      <w:r>
        <w:continuationSeparator/>
      </w:r>
    </w:p>
  </w:footnote>
  <w:footnote w:type="continuationNotice" w:id="1">
    <w:p w14:paraId="31A7F1FB" w14:textId="77777777" w:rsidR="0095472D" w:rsidRDefault="0095472D">
      <w:pPr>
        <w:spacing w:after="0" w:line="240" w:lineRule="auto"/>
      </w:pPr>
    </w:p>
  </w:footnote>
  <w:footnote w:id="2">
    <w:p w14:paraId="5C10C668" w14:textId="64410A6A" w:rsidR="2D8CE9B0" w:rsidRPr="00D64656" w:rsidRDefault="2D8CE9B0" w:rsidP="00401D84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МБР поддерживает конкретные процессы или мероприятия, нацеленные на усиление влияния женщин в перспективе ближайших 6 месяцев,</w:t>
      </w:r>
    </w:p>
  </w:footnote>
  <w:footnote w:id="3">
    <w:p w14:paraId="574027F5" w14:textId="2F3D7AA4" w:rsidR="2D8CE9B0" w:rsidRDefault="2D8CE9B0" w:rsidP="2D8CE9B0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hyperlink r:id="rId1">
        <w:r>
          <w:rPr>
            <w:rStyle w:val="Hyperlink"/>
            <w:sz w:val="18"/>
          </w:rPr>
          <w:t>http://www.oecd.org/dac/financing-sustainable-development/development-finance-standards/daclist.htm</w:t>
        </w:r>
      </w:hyperlink>
      <w:r>
        <w:rPr>
          <w:rStyle w:val="Hyperlink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CCE"/>
    <w:multiLevelType w:val="hybridMultilevel"/>
    <w:tmpl w:val="8ED4DDD8"/>
    <w:numStyleLink w:val="ImportedStyle1"/>
  </w:abstractNum>
  <w:abstractNum w:abstractNumId="1" w15:restartNumberingAfterBreak="0">
    <w:nsid w:val="172E7E80"/>
    <w:multiLevelType w:val="hybridMultilevel"/>
    <w:tmpl w:val="5D5C07F8"/>
    <w:lvl w:ilvl="0" w:tplc="FC20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9A"/>
    <w:multiLevelType w:val="hybridMultilevel"/>
    <w:tmpl w:val="729C5AC8"/>
    <w:lvl w:ilvl="0" w:tplc="4AF2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7EC"/>
    <w:multiLevelType w:val="hybridMultilevel"/>
    <w:tmpl w:val="16622A64"/>
    <w:lvl w:ilvl="0" w:tplc="344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C1C2"/>
    <w:multiLevelType w:val="hybridMultilevel"/>
    <w:tmpl w:val="1B88978E"/>
    <w:lvl w:ilvl="0" w:tplc="C912338A">
      <w:start w:val="1"/>
      <w:numFmt w:val="decimal"/>
      <w:lvlText w:val="%1)"/>
      <w:lvlJc w:val="left"/>
      <w:pPr>
        <w:ind w:left="720" w:hanging="360"/>
      </w:pPr>
    </w:lvl>
    <w:lvl w:ilvl="1" w:tplc="85EADDBA">
      <w:start w:val="1"/>
      <w:numFmt w:val="lowerLetter"/>
      <w:lvlText w:val="%2."/>
      <w:lvlJc w:val="left"/>
      <w:pPr>
        <w:ind w:left="1440" w:hanging="360"/>
      </w:pPr>
    </w:lvl>
    <w:lvl w:ilvl="2" w:tplc="C04E024A">
      <w:start w:val="1"/>
      <w:numFmt w:val="lowerRoman"/>
      <w:lvlText w:val="%3."/>
      <w:lvlJc w:val="right"/>
      <w:pPr>
        <w:ind w:left="2160" w:hanging="180"/>
      </w:pPr>
    </w:lvl>
    <w:lvl w:ilvl="3" w:tplc="098CB1A8">
      <w:start w:val="1"/>
      <w:numFmt w:val="decimal"/>
      <w:lvlText w:val="%4."/>
      <w:lvlJc w:val="left"/>
      <w:pPr>
        <w:ind w:left="2880" w:hanging="360"/>
      </w:pPr>
    </w:lvl>
    <w:lvl w:ilvl="4" w:tplc="24A0541A">
      <w:start w:val="1"/>
      <w:numFmt w:val="lowerLetter"/>
      <w:lvlText w:val="%5."/>
      <w:lvlJc w:val="left"/>
      <w:pPr>
        <w:ind w:left="3600" w:hanging="360"/>
      </w:pPr>
    </w:lvl>
    <w:lvl w:ilvl="5" w:tplc="FB663A16">
      <w:start w:val="1"/>
      <w:numFmt w:val="lowerRoman"/>
      <w:lvlText w:val="%6."/>
      <w:lvlJc w:val="right"/>
      <w:pPr>
        <w:ind w:left="4320" w:hanging="180"/>
      </w:pPr>
    </w:lvl>
    <w:lvl w:ilvl="6" w:tplc="E5A47F20">
      <w:start w:val="1"/>
      <w:numFmt w:val="decimal"/>
      <w:lvlText w:val="%7."/>
      <w:lvlJc w:val="left"/>
      <w:pPr>
        <w:ind w:left="5040" w:hanging="360"/>
      </w:pPr>
    </w:lvl>
    <w:lvl w:ilvl="7" w:tplc="9386E73A">
      <w:start w:val="1"/>
      <w:numFmt w:val="lowerLetter"/>
      <w:lvlText w:val="%8."/>
      <w:lvlJc w:val="left"/>
      <w:pPr>
        <w:ind w:left="5760" w:hanging="360"/>
      </w:pPr>
    </w:lvl>
    <w:lvl w:ilvl="8" w:tplc="5FB400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E6D"/>
    <w:multiLevelType w:val="hybridMultilevel"/>
    <w:tmpl w:val="A3B040F0"/>
    <w:lvl w:ilvl="0" w:tplc="4C8E599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9FE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0E9C"/>
    <w:multiLevelType w:val="hybridMultilevel"/>
    <w:tmpl w:val="904E7526"/>
    <w:lvl w:ilvl="0" w:tplc="CBB80A6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9FE4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37D0E"/>
    <w:multiLevelType w:val="hybridMultilevel"/>
    <w:tmpl w:val="8ED4DDD8"/>
    <w:styleLink w:val="ImportedStyle1"/>
    <w:lvl w:ilvl="0" w:tplc="4C06E876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1" w:tplc="A28E91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2" w:tplc="0F6280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3" w:tplc="6B8A141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4" w:tplc="E8E42E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5" w:tplc="A8C04D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6" w:tplc="DE8C56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7" w:tplc="E200BA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8" w:tplc="99E67D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E13A37"/>
    <w:multiLevelType w:val="hybridMultilevel"/>
    <w:tmpl w:val="86EC8228"/>
    <w:lvl w:ilvl="0" w:tplc="9D844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2243"/>
    <w:multiLevelType w:val="hybridMultilevel"/>
    <w:tmpl w:val="4404B84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C268D"/>
    <w:multiLevelType w:val="hybridMultilevel"/>
    <w:tmpl w:val="38243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05C0E"/>
    <w:multiLevelType w:val="hybridMultilevel"/>
    <w:tmpl w:val="0E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18EA"/>
    <w:multiLevelType w:val="hybridMultilevel"/>
    <w:tmpl w:val="159EB540"/>
    <w:lvl w:ilvl="0" w:tplc="E6003B6C">
      <w:start w:val="1"/>
      <w:numFmt w:val="bullet"/>
      <w:lvlText w:val="•"/>
      <w:lvlJc w:val="left"/>
      <w:pPr>
        <w:ind w:left="11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6E8A">
      <w:start w:val="1"/>
      <w:numFmt w:val="bullet"/>
      <w:lvlText w:val="o"/>
      <w:lvlJc w:val="left"/>
      <w:pPr>
        <w:ind w:left="8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EE34">
      <w:start w:val="1"/>
      <w:numFmt w:val="bullet"/>
      <w:suff w:val="nothing"/>
      <w:lvlText w:val="▪"/>
      <w:lvlJc w:val="left"/>
      <w:pPr>
        <w:ind w:left="155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1D76">
      <w:start w:val="1"/>
      <w:numFmt w:val="bullet"/>
      <w:lvlText w:val="•"/>
      <w:lvlJc w:val="left"/>
      <w:pPr>
        <w:ind w:left="227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624E4">
      <w:start w:val="1"/>
      <w:numFmt w:val="bullet"/>
      <w:lvlText w:val="o"/>
      <w:lvlJc w:val="left"/>
      <w:pPr>
        <w:ind w:left="299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41E0">
      <w:start w:val="1"/>
      <w:numFmt w:val="bullet"/>
      <w:suff w:val="nothing"/>
      <w:lvlText w:val="▪"/>
      <w:lvlJc w:val="left"/>
      <w:pPr>
        <w:ind w:left="371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02854">
      <w:start w:val="1"/>
      <w:numFmt w:val="bullet"/>
      <w:lvlText w:val="•"/>
      <w:lvlJc w:val="left"/>
      <w:pPr>
        <w:ind w:left="44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4FF6A">
      <w:start w:val="1"/>
      <w:numFmt w:val="bullet"/>
      <w:lvlText w:val="o"/>
      <w:lvlJc w:val="left"/>
      <w:pPr>
        <w:ind w:left="515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C53FA">
      <w:start w:val="1"/>
      <w:numFmt w:val="bullet"/>
      <w:suff w:val="nothing"/>
      <w:lvlText w:val="▪"/>
      <w:lvlJc w:val="left"/>
      <w:pPr>
        <w:ind w:left="587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9210A1"/>
    <w:multiLevelType w:val="hybridMultilevel"/>
    <w:tmpl w:val="7884D77A"/>
    <w:lvl w:ilvl="0" w:tplc="1660CC12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6248342">
    <w:abstractNumId w:val="4"/>
  </w:num>
  <w:num w:numId="2" w16cid:durableId="1482236413">
    <w:abstractNumId w:val="12"/>
  </w:num>
  <w:num w:numId="3" w16cid:durableId="1622177854">
    <w:abstractNumId w:val="6"/>
  </w:num>
  <w:num w:numId="4" w16cid:durableId="1376731098">
    <w:abstractNumId w:val="14"/>
  </w:num>
  <w:num w:numId="5" w16cid:durableId="1036079544">
    <w:abstractNumId w:val="10"/>
  </w:num>
  <w:num w:numId="6" w16cid:durableId="309099575">
    <w:abstractNumId w:val="7"/>
  </w:num>
  <w:num w:numId="7" w16cid:durableId="821848310">
    <w:abstractNumId w:val="0"/>
  </w:num>
  <w:num w:numId="8" w16cid:durableId="1089159997">
    <w:abstractNumId w:val="13"/>
  </w:num>
  <w:num w:numId="9" w16cid:durableId="1042363782">
    <w:abstractNumId w:val="8"/>
  </w:num>
  <w:num w:numId="10" w16cid:durableId="1507329586">
    <w:abstractNumId w:val="3"/>
  </w:num>
  <w:num w:numId="11" w16cid:durableId="968366595">
    <w:abstractNumId w:val="2"/>
  </w:num>
  <w:num w:numId="12" w16cid:durableId="712383323">
    <w:abstractNumId w:val="1"/>
  </w:num>
  <w:num w:numId="13" w16cid:durableId="766391106">
    <w:abstractNumId w:val="11"/>
  </w:num>
  <w:num w:numId="14" w16cid:durableId="780420512">
    <w:abstractNumId w:val="9"/>
  </w:num>
  <w:num w:numId="15" w16cid:durableId="617755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0404E"/>
    <w:rsid w:val="0000458D"/>
    <w:rsid w:val="00005615"/>
    <w:rsid w:val="00016ABF"/>
    <w:rsid w:val="00016BD9"/>
    <w:rsid w:val="000201F5"/>
    <w:rsid w:val="00020240"/>
    <w:rsid w:val="00020D55"/>
    <w:rsid w:val="00023C40"/>
    <w:rsid w:val="00027402"/>
    <w:rsid w:val="00027A39"/>
    <w:rsid w:val="000327DF"/>
    <w:rsid w:val="00033205"/>
    <w:rsid w:val="0003476C"/>
    <w:rsid w:val="00043684"/>
    <w:rsid w:val="00045D07"/>
    <w:rsid w:val="00047219"/>
    <w:rsid w:val="00050282"/>
    <w:rsid w:val="0005250E"/>
    <w:rsid w:val="00054A7E"/>
    <w:rsid w:val="00054C84"/>
    <w:rsid w:val="00062A24"/>
    <w:rsid w:val="000632C1"/>
    <w:rsid w:val="00082C01"/>
    <w:rsid w:val="000836CA"/>
    <w:rsid w:val="00083C25"/>
    <w:rsid w:val="00086E10"/>
    <w:rsid w:val="00090196"/>
    <w:rsid w:val="00090FAE"/>
    <w:rsid w:val="00093B39"/>
    <w:rsid w:val="00094014"/>
    <w:rsid w:val="0009516C"/>
    <w:rsid w:val="00095F6E"/>
    <w:rsid w:val="000A04ED"/>
    <w:rsid w:val="000A05D8"/>
    <w:rsid w:val="000A3120"/>
    <w:rsid w:val="000A4F71"/>
    <w:rsid w:val="000A5707"/>
    <w:rsid w:val="000A5F57"/>
    <w:rsid w:val="000A61E5"/>
    <w:rsid w:val="000B1624"/>
    <w:rsid w:val="000B2D31"/>
    <w:rsid w:val="000B6FC1"/>
    <w:rsid w:val="000C4474"/>
    <w:rsid w:val="000C5878"/>
    <w:rsid w:val="000C6EA4"/>
    <w:rsid w:val="000D16F0"/>
    <w:rsid w:val="000D3216"/>
    <w:rsid w:val="000D4569"/>
    <w:rsid w:val="000E09EC"/>
    <w:rsid w:val="000E74CB"/>
    <w:rsid w:val="000F2DD0"/>
    <w:rsid w:val="000F56D6"/>
    <w:rsid w:val="000F7A23"/>
    <w:rsid w:val="001021A6"/>
    <w:rsid w:val="0010360B"/>
    <w:rsid w:val="00103A56"/>
    <w:rsid w:val="00103D10"/>
    <w:rsid w:val="00105108"/>
    <w:rsid w:val="0010612E"/>
    <w:rsid w:val="0010785F"/>
    <w:rsid w:val="00112746"/>
    <w:rsid w:val="001141F8"/>
    <w:rsid w:val="00117C70"/>
    <w:rsid w:val="001216F0"/>
    <w:rsid w:val="0012218B"/>
    <w:rsid w:val="0012441C"/>
    <w:rsid w:val="0012450A"/>
    <w:rsid w:val="00125878"/>
    <w:rsid w:val="00126636"/>
    <w:rsid w:val="0013100C"/>
    <w:rsid w:val="00134A8E"/>
    <w:rsid w:val="001360F3"/>
    <w:rsid w:val="00137FA3"/>
    <w:rsid w:val="0014363F"/>
    <w:rsid w:val="00146888"/>
    <w:rsid w:val="00150A46"/>
    <w:rsid w:val="00153881"/>
    <w:rsid w:val="00155DE8"/>
    <w:rsid w:val="00156246"/>
    <w:rsid w:val="001674C6"/>
    <w:rsid w:val="001674CD"/>
    <w:rsid w:val="0017080E"/>
    <w:rsid w:val="00171071"/>
    <w:rsid w:val="00173112"/>
    <w:rsid w:val="00173B12"/>
    <w:rsid w:val="00173C88"/>
    <w:rsid w:val="00174911"/>
    <w:rsid w:val="00181876"/>
    <w:rsid w:val="001849ED"/>
    <w:rsid w:val="001877BD"/>
    <w:rsid w:val="001A1612"/>
    <w:rsid w:val="001A2AAE"/>
    <w:rsid w:val="001A696E"/>
    <w:rsid w:val="001A7A8C"/>
    <w:rsid w:val="001C1F90"/>
    <w:rsid w:val="001C2694"/>
    <w:rsid w:val="001D1433"/>
    <w:rsid w:val="001D17FB"/>
    <w:rsid w:val="001D3040"/>
    <w:rsid w:val="001D6107"/>
    <w:rsid w:val="001D6FEF"/>
    <w:rsid w:val="001E6DC1"/>
    <w:rsid w:val="001F28FC"/>
    <w:rsid w:val="001F5490"/>
    <w:rsid w:val="001F715E"/>
    <w:rsid w:val="00210708"/>
    <w:rsid w:val="00210FBC"/>
    <w:rsid w:val="00225F96"/>
    <w:rsid w:val="0022708E"/>
    <w:rsid w:val="002270B0"/>
    <w:rsid w:val="00231E39"/>
    <w:rsid w:val="00234FC9"/>
    <w:rsid w:val="002354B4"/>
    <w:rsid w:val="00242885"/>
    <w:rsid w:val="002436E6"/>
    <w:rsid w:val="00243DB1"/>
    <w:rsid w:val="002455E4"/>
    <w:rsid w:val="0024569F"/>
    <w:rsid w:val="00251783"/>
    <w:rsid w:val="002537DB"/>
    <w:rsid w:val="0025557C"/>
    <w:rsid w:val="0026067D"/>
    <w:rsid w:val="00260C34"/>
    <w:rsid w:val="00273D57"/>
    <w:rsid w:val="00277BAB"/>
    <w:rsid w:val="00277D4A"/>
    <w:rsid w:val="00281BFB"/>
    <w:rsid w:val="00282E86"/>
    <w:rsid w:val="002910FC"/>
    <w:rsid w:val="00291FDA"/>
    <w:rsid w:val="002A0103"/>
    <w:rsid w:val="002A09E6"/>
    <w:rsid w:val="002A4999"/>
    <w:rsid w:val="002A5155"/>
    <w:rsid w:val="002A5ECD"/>
    <w:rsid w:val="002B15EC"/>
    <w:rsid w:val="002B47D9"/>
    <w:rsid w:val="002B7165"/>
    <w:rsid w:val="002C29DC"/>
    <w:rsid w:val="002C32BB"/>
    <w:rsid w:val="002C6100"/>
    <w:rsid w:val="002C6B82"/>
    <w:rsid w:val="002D1FB6"/>
    <w:rsid w:val="002D35EB"/>
    <w:rsid w:val="002D4517"/>
    <w:rsid w:val="002D46BF"/>
    <w:rsid w:val="002D676C"/>
    <w:rsid w:val="002E075F"/>
    <w:rsid w:val="002E4582"/>
    <w:rsid w:val="002F06E7"/>
    <w:rsid w:val="002F523C"/>
    <w:rsid w:val="002F687B"/>
    <w:rsid w:val="00301B7F"/>
    <w:rsid w:val="00301E97"/>
    <w:rsid w:val="00303F82"/>
    <w:rsid w:val="00306731"/>
    <w:rsid w:val="003134DE"/>
    <w:rsid w:val="00314184"/>
    <w:rsid w:val="0031430F"/>
    <w:rsid w:val="00314AED"/>
    <w:rsid w:val="00322C08"/>
    <w:rsid w:val="00324052"/>
    <w:rsid w:val="00340291"/>
    <w:rsid w:val="003429F8"/>
    <w:rsid w:val="00343474"/>
    <w:rsid w:val="003437D4"/>
    <w:rsid w:val="00351532"/>
    <w:rsid w:val="0035775B"/>
    <w:rsid w:val="003611AC"/>
    <w:rsid w:val="003612F7"/>
    <w:rsid w:val="00372D0E"/>
    <w:rsid w:val="0037728F"/>
    <w:rsid w:val="0038062D"/>
    <w:rsid w:val="00380D67"/>
    <w:rsid w:val="00385964"/>
    <w:rsid w:val="003865F1"/>
    <w:rsid w:val="003905FF"/>
    <w:rsid w:val="0039587B"/>
    <w:rsid w:val="00397BCE"/>
    <w:rsid w:val="003A46EC"/>
    <w:rsid w:val="003A78F5"/>
    <w:rsid w:val="003B010E"/>
    <w:rsid w:val="003C0F90"/>
    <w:rsid w:val="003C2EBA"/>
    <w:rsid w:val="003C677B"/>
    <w:rsid w:val="003D0E73"/>
    <w:rsid w:val="003D19C8"/>
    <w:rsid w:val="003D2E16"/>
    <w:rsid w:val="003D36E7"/>
    <w:rsid w:val="003D77CE"/>
    <w:rsid w:val="003E1871"/>
    <w:rsid w:val="003E6330"/>
    <w:rsid w:val="003E6D98"/>
    <w:rsid w:val="003F2430"/>
    <w:rsid w:val="003F5A38"/>
    <w:rsid w:val="003F5D19"/>
    <w:rsid w:val="00400AC9"/>
    <w:rsid w:val="00401643"/>
    <w:rsid w:val="00401B00"/>
    <w:rsid w:val="00401D84"/>
    <w:rsid w:val="00402329"/>
    <w:rsid w:val="0040367A"/>
    <w:rsid w:val="00404803"/>
    <w:rsid w:val="00404ABD"/>
    <w:rsid w:val="004056E8"/>
    <w:rsid w:val="00411EB3"/>
    <w:rsid w:val="0041392B"/>
    <w:rsid w:val="00422882"/>
    <w:rsid w:val="00423EC1"/>
    <w:rsid w:val="00426031"/>
    <w:rsid w:val="00426DB8"/>
    <w:rsid w:val="004408E8"/>
    <w:rsid w:val="00445054"/>
    <w:rsid w:val="00445E81"/>
    <w:rsid w:val="00446AFA"/>
    <w:rsid w:val="0045348E"/>
    <w:rsid w:val="0045392A"/>
    <w:rsid w:val="00453D00"/>
    <w:rsid w:val="00455383"/>
    <w:rsid w:val="00460C6D"/>
    <w:rsid w:val="00460E9E"/>
    <w:rsid w:val="0046516F"/>
    <w:rsid w:val="004707B6"/>
    <w:rsid w:val="00471E06"/>
    <w:rsid w:val="00474DFB"/>
    <w:rsid w:val="00480BDE"/>
    <w:rsid w:val="0048251D"/>
    <w:rsid w:val="00484D67"/>
    <w:rsid w:val="00491BFC"/>
    <w:rsid w:val="0049556F"/>
    <w:rsid w:val="004A21C9"/>
    <w:rsid w:val="004B1159"/>
    <w:rsid w:val="004B5B89"/>
    <w:rsid w:val="004B7A60"/>
    <w:rsid w:val="004C0F60"/>
    <w:rsid w:val="004C5068"/>
    <w:rsid w:val="004C6A70"/>
    <w:rsid w:val="004D47E5"/>
    <w:rsid w:val="004D72A5"/>
    <w:rsid w:val="004E15BB"/>
    <w:rsid w:val="004E2BDA"/>
    <w:rsid w:val="004E31D9"/>
    <w:rsid w:val="004F2D44"/>
    <w:rsid w:val="00516BCF"/>
    <w:rsid w:val="00522EFD"/>
    <w:rsid w:val="005233EF"/>
    <w:rsid w:val="005341B9"/>
    <w:rsid w:val="00535717"/>
    <w:rsid w:val="005371B4"/>
    <w:rsid w:val="005408C1"/>
    <w:rsid w:val="005522C9"/>
    <w:rsid w:val="00560CC4"/>
    <w:rsid w:val="0056498F"/>
    <w:rsid w:val="00564C9C"/>
    <w:rsid w:val="00565E80"/>
    <w:rsid w:val="00566EF9"/>
    <w:rsid w:val="00571466"/>
    <w:rsid w:val="0057447E"/>
    <w:rsid w:val="00577309"/>
    <w:rsid w:val="00577E7A"/>
    <w:rsid w:val="00584667"/>
    <w:rsid w:val="00585522"/>
    <w:rsid w:val="00593DFF"/>
    <w:rsid w:val="00596547"/>
    <w:rsid w:val="00597C47"/>
    <w:rsid w:val="005A7463"/>
    <w:rsid w:val="005B19DB"/>
    <w:rsid w:val="005B26D9"/>
    <w:rsid w:val="005B2EE4"/>
    <w:rsid w:val="005B57F5"/>
    <w:rsid w:val="005B5D59"/>
    <w:rsid w:val="005C1891"/>
    <w:rsid w:val="005C2B17"/>
    <w:rsid w:val="005C373E"/>
    <w:rsid w:val="005C6688"/>
    <w:rsid w:val="005C6D06"/>
    <w:rsid w:val="005E7C81"/>
    <w:rsid w:val="005E7D37"/>
    <w:rsid w:val="005F0D8C"/>
    <w:rsid w:val="005F46A8"/>
    <w:rsid w:val="006005F9"/>
    <w:rsid w:val="00601E7E"/>
    <w:rsid w:val="006065A0"/>
    <w:rsid w:val="00606C1E"/>
    <w:rsid w:val="006103E2"/>
    <w:rsid w:val="006113B3"/>
    <w:rsid w:val="00615064"/>
    <w:rsid w:val="00617066"/>
    <w:rsid w:val="00623156"/>
    <w:rsid w:val="00626AB0"/>
    <w:rsid w:val="006317DF"/>
    <w:rsid w:val="0064060F"/>
    <w:rsid w:val="00640757"/>
    <w:rsid w:val="00642CCA"/>
    <w:rsid w:val="006435B6"/>
    <w:rsid w:val="006472CB"/>
    <w:rsid w:val="00653533"/>
    <w:rsid w:val="0065527C"/>
    <w:rsid w:val="00661014"/>
    <w:rsid w:val="006622A4"/>
    <w:rsid w:val="0066463D"/>
    <w:rsid w:val="006707D4"/>
    <w:rsid w:val="00674F87"/>
    <w:rsid w:val="0067669D"/>
    <w:rsid w:val="006774A8"/>
    <w:rsid w:val="006902B8"/>
    <w:rsid w:val="006927BB"/>
    <w:rsid w:val="00694CFB"/>
    <w:rsid w:val="0069545B"/>
    <w:rsid w:val="006966BD"/>
    <w:rsid w:val="00697788"/>
    <w:rsid w:val="00697D6B"/>
    <w:rsid w:val="006B0E9E"/>
    <w:rsid w:val="006B2D42"/>
    <w:rsid w:val="006B38E9"/>
    <w:rsid w:val="006B6184"/>
    <w:rsid w:val="006B67CD"/>
    <w:rsid w:val="006B78FE"/>
    <w:rsid w:val="006C2A80"/>
    <w:rsid w:val="006C36CF"/>
    <w:rsid w:val="006C537E"/>
    <w:rsid w:val="006C67B3"/>
    <w:rsid w:val="006D0AF7"/>
    <w:rsid w:val="006D39C2"/>
    <w:rsid w:val="006D3AD1"/>
    <w:rsid w:val="006D6ED8"/>
    <w:rsid w:val="006D7490"/>
    <w:rsid w:val="006D7A09"/>
    <w:rsid w:val="006E5821"/>
    <w:rsid w:val="006F085D"/>
    <w:rsid w:val="006F792A"/>
    <w:rsid w:val="007034B0"/>
    <w:rsid w:val="00705143"/>
    <w:rsid w:val="007052E9"/>
    <w:rsid w:val="0070576D"/>
    <w:rsid w:val="0071253B"/>
    <w:rsid w:val="00712B90"/>
    <w:rsid w:val="00715EA2"/>
    <w:rsid w:val="007168C7"/>
    <w:rsid w:val="00722806"/>
    <w:rsid w:val="0072564F"/>
    <w:rsid w:val="00726255"/>
    <w:rsid w:val="00731061"/>
    <w:rsid w:val="007321D8"/>
    <w:rsid w:val="00732657"/>
    <w:rsid w:val="00737A48"/>
    <w:rsid w:val="007409DB"/>
    <w:rsid w:val="0074570B"/>
    <w:rsid w:val="00745FB8"/>
    <w:rsid w:val="00754D06"/>
    <w:rsid w:val="00756FE6"/>
    <w:rsid w:val="00760C86"/>
    <w:rsid w:val="007740B8"/>
    <w:rsid w:val="0077442A"/>
    <w:rsid w:val="00785656"/>
    <w:rsid w:val="00785E90"/>
    <w:rsid w:val="00793CD6"/>
    <w:rsid w:val="00796E20"/>
    <w:rsid w:val="007A1429"/>
    <w:rsid w:val="007A18CA"/>
    <w:rsid w:val="007A1AEC"/>
    <w:rsid w:val="007A1BC4"/>
    <w:rsid w:val="007A41DF"/>
    <w:rsid w:val="007A57DF"/>
    <w:rsid w:val="007B4D36"/>
    <w:rsid w:val="007C20B2"/>
    <w:rsid w:val="007C49CD"/>
    <w:rsid w:val="007D0651"/>
    <w:rsid w:val="007D7D24"/>
    <w:rsid w:val="007F2349"/>
    <w:rsid w:val="007F7BC1"/>
    <w:rsid w:val="00800422"/>
    <w:rsid w:val="008043EC"/>
    <w:rsid w:val="008055B9"/>
    <w:rsid w:val="00807FE3"/>
    <w:rsid w:val="00812BCA"/>
    <w:rsid w:val="00814277"/>
    <w:rsid w:val="008146B9"/>
    <w:rsid w:val="00822916"/>
    <w:rsid w:val="008306F0"/>
    <w:rsid w:val="00832ACE"/>
    <w:rsid w:val="008336A6"/>
    <w:rsid w:val="008356B7"/>
    <w:rsid w:val="008410B4"/>
    <w:rsid w:val="00851145"/>
    <w:rsid w:val="00852430"/>
    <w:rsid w:val="008524AC"/>
    <w:rsid w:val="00852A1A"/>
    <w:rsid w:val="00863455"/>
    <w:rsid w:val="00872B15"/>
    <w:rsid w:val="0087316A"/>
    <w:rsid w:val="00873708"/>
    <w:rsid w:val="00874820"/>
    <w:rsid w:val="008759AB"/>
    <w:rsid w:val="00881E5E"/>
    <w:rsid w:val="008830AB"/>
    <w:rsid w:val="00892242"/>
    <w:rsid w:val="008A577E"/>
    <w:rsid w:val="008A5E49"/>
    <w:rsid w:val="008B48E7"/>
    <w:rsid w:val="008B659F"/>
    <w:rsid w:val="008C7120"/>
    <w:rsid w:val="008D0347"/>
    <w:rsid w:val="008D7548"/>
    <w:rsid w:val="008E5F3C"/>
    <w:rsid w:val="008E7F75"/>
    <w:rsid w:val="008F00A9"/>
    <w:rsid w:val="008F04E4"/>
    <w:rsid w:val="008F1A80"/>
    <w:rsid w:val="008F3947"/>
    <w:rsid w:val="008F6853"/>
    <w:rsid w:val="00900AEB"/>
    <w:rsid w:val="0091315E"/>
    <w:rsid w:val="00914B74"/>
    <w:rsid w:val="00917BD8"/>
    <w:rsid w:val="009309DF"/>
    <w:rsid w:val="00931D2F"/>
    <w:rsid w:val="00932374"/>
    <w:rsid w:val="0093697F"/>
    <w:rsid w:val="00940CBB"/>
    <w:rsid w:val="00943501"/>
    <w:rsid w:val="00950777"/>
    <w:rsid w:val="0095472D"/>
    <w:rsid w:val="0095509F"/>
    <w:rsid w:val="009557C1"/>
    <w:rsid w:val="00957C62"/>
    <w:rsid w:val="00964535"/>
    <w:rsid w:val="00966924"/>
    <w:rsid w:val="00967350"/>
    <w:rsid w:val="00970DC9"/>
    <w:rsid w:val="00974BCD"/>
    <w:rsid w:val="00975127"/>
    <w:rsid w:val="00977B52"/>
    <w:rsid w:val="0098044C"/>
    <w:rsid w:val="00984365"/>
    <w:rsid w:val="009851A5"/>
    <w:rsid w:val="0099699A"/>
    <w:rsid w:val="009A7570"/>
    <w:rsid w:val="009A7AF1"/>
    <w:rsid w:val="009B531D"/>
    <w:rsid w:val="009B6197"/>
    <w:rsid w:val="009C2692"/>
    <w:rsid w:val="009C4636"/>
    <w:rsid w:val="009C58F2"/>
    <w:rsid w:val="009C5C4A"/>
    <w:rsid w:val="009D3087"/>
    <w:rsid w:val="009D7FD8"/>
    <w:rsid w:val="009E1B3E"/>
    <w:rsid w:val="009E482A"/>
    <w:rsid w:val="009E7021"/>
    <w:rsid w:val="009F6986"/>
    <w:rsid w:val="009F6E9D"/>
    <w:rsid w:val="00A02CDE"/>
    <w:rsid w:val="00A04A49"/>
    <w:rsid w:val="00A05A64"/>
    <w:rsid w:val="00A07F99"/>
    <w:rsid w:val="00A11059"/>
    <w:rsid w:val="00A115EC"/>
    <w:rsid w:val="00A11E3E"/>
    <w:rsid w:val="00A124F8"/>
    <w:rsid w:val="00A1535F"/>
    <w:rsid w:val="00A1747B"/>
    <w:rsid w:val="00A176A1"/>
    <w:rsid w:val="00A21302"/>
    <w:rsid w:val="00A25B9E"/>
    <w:rsid w:val="00A27152"/>
    <w:rsid w:val="00A30A07"/>
    <w:rsid w:val="00A30E14"/>
    <w:rsid w:val="00A32CD8"/>
    <w:rsid w:val="00A36BA8"/>
    <w:rsid w:val="00A40178"/>
    <w:rsid w:val="00A421B4"/>
    <w:rsid w:val="00A42FCC"/>
    <w:rsid w:val="00A431F8"/>
    <w:rsid w:val="00A47E91"/>
    <w:rsid w:val="00A5118B"/>
    <w:rsid w:val="00A51D07"/>
    <w:rsid w:val="00A53980"/>
    <w:rsid w:val="00A53EEB"/>
    <w:rsid w:val="00A56798"/>
    <w:rsid w:val="00A567C7"/>
    <w:rsid w:val="00A6673C"/>
    <w:rsid w:val="00A67094"/>
    <w:rsid w:val="00A701A3"/>
    <w:rsid w:val="00A7282E"/>
    <w:rsid w:val="00A73745"/>
    <w:rsid w:val="00A8557D"/>
    <w:rsid w:val="00A915A0"/>
    <w:rsid w:val="00A93127"/>
    <w:rsid w:val="00A93D7E"/>
    <w:rsid w:val="00AA499A"/>
    <w:rsid w:val="00AA77FB"/>
    <w:rsid w:val="00AB164B"/>
    <w:rsid w:val="00AB278F"/>
    <w:rsid w:val="00AB33BC"/>
    <w:rsid w:val="00AB4967"/>
    <w:rsid w:val="00AB5B6D"/>
    <w:rsid w:val="00AC27CF"/>
    <w:rsid w:val="00AD0C8D"/>
    <w:rsid w:val="00AD1105"/>
    <w:rsid w:val="00AD303F"/>
    <w:rsid w:val="00AD4EE7"/>
    <w:rsid w:val="00AE277B"/>
    <w:rsid w:val="00AE3030"/>
    <w:rsid w:val="00AE31C0"/>
    <w:rsid w:val="00AE594B"/>
    <w:rsid w:val="00AF0C6B"/>
    <w:rsid w:val="00AF4891"/>
    <w:rsid w:val="00AF6C3C"/>
    <w:rsid w:val="00B0085A"/>
    <w:rsid w:val="00B04DEC"/>
    <w:rsid w:val="00B10E74"/>
    <w:rsid w:val="00B11A52"/>
    <w:rsid w:val="00B17F50"/>
    <w:rsid w:val="00B210D2"/>
    <w:rsid w:val="00B26A9C"/>
    <w:rsid w:val="00B27B2E"/>
    <w:rsid w:val="00B3367D"/>
    <w:rsid w:val="00B35E9F"/>
    <w:rsid w:val="00B36C00"/>
    <w:rsid w:val="00B4152C"/>
    <w:rsid w:val="00B437CE"/>
    <w:rsid w:val="00B46FE7"/>
    <w:rsid w:val="00B53071"/>
    <w:rsid w:val="00B532A0"/>
    <w:rsid w:val="00B634A8"/>
    <w:rsid w:val="00B63BA6"/>
    <w:rsid w:val="00B6649B"/>
    <w:rsid w:val="00B672BB"/>
    <w:rsid w:val="00B672CB"/>
    <w:rsid w:val="00B67928"/>
    <w:rsid w:val="00B71640"/>
    <w:rsid w:val="00B72458"/>
    <w:rsid w:val="00B81938"/>
    <w:rsid w:val="00B922D9"/>
    <w:rsid w:val="00B93B1B"/>
    <w:rsid w:val="00B93DB3"/>
    <w:rsid w:val="00BA3437"/>
    <w:rsid w:val="00BA3E6E"/>
    <w:rsid w:val="00BA58AA"/>
    <w:rsid w:val="00BA6E0B"/>
    <w:rsid w:val="00BB046B"/>
    <w:rsid w:val="00BB38BE"/>
    <w:rsid w:val="00BB5DC9"/>
    <w:rsid w:val="00BC1006"/>
    <w:rsid w:val="00BC5D22"/>
    <w:rsid w:val="00BC7F09"/>
    <w:rsid w:val="00BD2294"/>
    <w:rsid w:val="00BD66A8"/>
    <w:rsid w:val="00BE15B0"/>
    <w:rsid w:val="00BE20E2"/>
    <w:rsid w:val="00BE2162"/>
    <w:rsid w:val="00BE421B"/>
    <w:rsid w:val="00BE61F0"/>
    <w:rsid w:val="00BF2282"/>
    <w:rsid w:val="00C113E2"/>
    <w:rsid w:val="00C11C27"/>
    <w:rsid w:val="00C14265"/>
    <w:rsid w:val="00C16431"/>
    <w:rsid w:val="00C20409"/>
    <w:rsid w:val="00C20EEC"/>
    <w:rsid w:val="00C22658"/>
    <w:rsid w:val="00C27C7E"/>
    <w:rsid w:val="00C27DA1"/>
    <w:rsid w:val="00C30795"/>
    <w:rsid w:val="00C44233"/>
    <w:rsid w:val="00C446F7"/>
    <w:rsid w:val="00C465E8"/>
    <w:rsid w:val="00C47383"/>
    <w:rsid w:val="00C5085C"/>
    <w:rsid w:val="00C60B98"/>
    <w:rsid w:val="00C65291"/>
    <w:rsid w:val="00C702D2"/>
    <w:rsid w:val="00C73EC4"/>
    <w:rsid w:val="00C741BD"/>
    <w:rsid w:val="00C743AF"/>
    <w:rsid w:val="00C749F4"/>
    <w:rsid w:val="00C804A7"/>
    <w:rsid w:val="00C84BCF"/>
    <w:rsid w:val="00C87C3D"/>
    <w:rsid w:val="00C90F03"/>
    <w:rsid w:val="00C9298F"/>
    <w:rsid w:val="00C9475D"/>
    <w:rsid w:val="00CA20B9"/>
    <w:rsid w:val="00CA649F"/>
    <w:rsid w:val="00CB3F03"/>
    <w:rsid w:val="00CC26F3"/>
    <w:rsid w:val="00CC480E"/>
    <w:rsid w:val="00CC6508"/>
    <w:rsid w:val="00CC693D"/>
    <w:rsid w:val="00CC6DAB"/>
    <w:rsid w:val="00CD23AA"/>
    <w:rsid w:val="00CD3807"/>
    <w:rsid w:val="00CD51C9"/>
    <w:rsid w:val="00CD78ED"/>
    <w:rsid w:val="00CE00A1"/>
    <w:rsid w:val="00CE54AE"/>
    <w:rsid w:val="00CE6D15"/>
    <w:rsid w:val="00CF0E08"/>
    <w:rsid w:val="00CF3AA1"/>
    <w:rsid w:val="00CF7235"/>
    <w:rsid w:val="00CF7517"/>
    <w:rsid w:val="00D00968"/>
    <w:rsid w:val="00D0479D"/>
    <w:rsid w:val="00D048CE"/>
    <w:rsid w:val="00D06853"/>
    <w:rsid w:val="00D16805"/>
    <w:rsid w:val="00D213DE"/>
    <w:rsid w:val="00D21F83"/>
    <w:rsid w:val="00D33F0C"/>
    <w:rsid w:val="00D3526F"/>
    <w:rsid w:val="00D3545C"/>
    <w:rsid w:val="00D4178B"/>
    <w:rsid w:val="00D50108"/>
    <w:rsid w:val="00D5219C"/>
    <w:rsid w:val="00D57928"/>
    <w:rsid w:val="00D57952"/>
    <w:rsid w:val="00D64656"/>
    <w:rsid w:val="00D659E9"/>
    <w:rsid w:val="00D72623"/>
    <w:rsid w:val="00D74E92"/>
    <w:rsid w:val="00D7710B"/>
    <w:rsid w:val="00D81D3D"/>
    <w:rsid w:val="00D82673"/>
    <w:rsid w:val="00D951A3"/>
    <w:rsid w:val="00DA01BE"/>
    <w:rsid w:val="00DA572E"/>
    <w:rsid w:val="00DA7A40"/>
    <w:rsid w:val="00DB09C0"/>
    <w:rsid w:val="00DB3B82"/>
    <w:rsid w:val="00DB6D0E"/>
    <w:rsid w:val="00DC54B3"/>
    <w:rsid w:val="00DC6BEC"/>
    <w:rsid w:val="00DC6F2F"/>
    <w:rsid w:val="00DD5EE7"/>
    <w:rsid w:val="00DD78D8"/>
    <w:rsid w:val="00DE1902"/>
    <w:rsid w:val="00DE3D00"/>
    <w:rsid w:val="00DE435D"/>
    <w:rsid w:val="00DE5ADC"/>
    <w:rsid w:val="00DF3DF3"/>
    <w:rsid w:val="00DF4B56"/>
    <w:rsid w:val="00E0040B"/>
    <w:rsid w:val="00E116C7"/>
    <w:rsid w:val="00E137DD"/>
    <w:rsid w:val="00E208AC"/>
    <w:rsid w:val="00E212D3"/>
    <w:rsid w:val="00E318B7"/>
    <w:rsid w:val="00E34C8E"/>
    <w:rsid w:val="00E4096D"/>
    <w:rsid w:val="00E419D0"/>
    <w:rsid w:val="00E43079"/>
    <w:rsid w:val="00E44131"/>
    <w:rsid w:val="00E53C12"/>
    <w:rsid w:val="00E5541E"/>
    <w:rsid w:val="00E57677"/>
    <w:rsid w:val="00E607E9"/>
    <w:rsid w:val="00E65195"/>
    <w:rsid w:val="00E66D18"/>
    <w:rsid w:val="00E6715B"/>
    <w:rsid w:val="00E721EE"/>
    <w:rsid w:val="00E80A3C"/>
    <w:rsid w:val="00E81E2D"/>
    <w:rsid w:val="00E82336"/>
    <w:rsid w:val="00E85CED"/>
    <w:rsid w:val="00E9106B"/>
    <w:rsid w:val="00E91BE7"/>
    <w:rsid w:val="00E9227C"/>
    <w:rsid w:val="00E9483C"/>
    <w:rsid w:val="00E961C1"/>
    <w:rsid w:val="00E96FD6"/>
    <w:rsid w:val="00EA14B8"/>
    <w:rsid w:val="00EA3710"/>
    <w:rsid w:val="00EA7024"/>
    <w:rsid w:val="00EB2B9D"/>
    <w:rsid w:val="00EB7264"/>
    <w:rsid w:val="00EC2EC5"/>
    <w:rsid w:val="00EC3E19"/>
    <w:rsid w:val="00ED0F58"/>
    <w:rsid w:val="00ED4B7F"/>
    <w:rsid w:val="00EE7270"/>
    <w:rsid w:val="00EF022B"/>
    <w:rsid w:val="00EF2FAC"/>
    <w:rsid w:val="00F111CA"/>
    <w:rsid w:val="00F11303"/>
    <w:rsid w:val="00F26AE5"/>
    <w:rsid w:val="00F27454"/>
    <w:rsid w:val="00F336DD"/>
    <w:rsid w:val="00F3674B"/>
    <w:rsid w:val="00F3778E"/>
    <w:rsid w:val="00F41FB7"/>
    <w:rsid w:val="00F514E2"/>
    <w:rsid w:val="00F602AB"/>
    <w:rsid w:val="00F776B4"/>
    <w:rsid w:val="00F82D57"/>
    <w:rsid w:val="00F85459"/>
    <w:rsid w:val="00F85EF4"/>
    <w:rsid w:val="00F86CCA"/>
    <w:rsid w:val="00F90694"/>
    <w:rsid w:val="00F9488E"/>
    <w:rsid w:val="00F9522A"/>
    <w:rsid w:val="00FA045D"/>
    <w:rsid w:val="00FA0A41"/>
    <w:rsid w:val="00FA13EA"/>
    <w:rsid w:val="00FA7D0C"/>
    <w:rsid w:val="00FB07C2"/>
    <w:rsid w:val="00FB4C0D"/>
    <w:rsid w:val="00FB5521"/>
    <w:rsid w:val="00FB6CC1"/>
    <w:rsid w:val="00FB740D"/>
    <w:rsid w:val="00FC0816"/>
    <w:rsid w:val="00FC2B1C"/>
    <w:rsid w:val="00FC63E8"/>
    <w:rsid w:val="00FC7BF1"/>
    <w:rsid w:val="00FE20B4"/>
    <w:rsid w:val="00FE2C83"/>
    <w:rsid w:val="00FE47AC"/>
    <w:rsid w:val="00FF4331"/>
    <w:rsid w:val="027630DD"/>
    <w:rsid w:val="0603A91D"/>
    <w:rsid w:val="090CAD15"/>
    <w:rsid w:val="0915326A"/>
    <w:rsid w:val="0C5C4896"/>
    <w:rsid w:val="0D4A6F17"/>
    <w:rsid w:val="0D8A526B"/>
    <w:rsid w:val="0EE63F78"/>
    <w:rsid w:val="107FBEC5"/>
    <w:rsid w:val="120266C9"/>
    <w:rsid w:val="139E372A"/>
    <w:rsid w:val="17565DBD"/>
    <w:rsid w:val="1A20087A"/>
    <w:rsid w:val="1D2C5B5C"/>
    <w:rsid w:val="28E83C77"/>
    <w:rsid w:val="2A2B89FE"/>
    <w:rsid w:val="2D8CE9B0"/>
    <w:rsid w:val="2FBDC453"/>
    <w:rsid w:val="30F78D09"/>
    <w:rsid w:val="327CB4F6"/>
    <w:rsid w:val="35D71F63"/>
    <w:rsid w:val="378C211A"/>
    <w:rsid w:val="3B1AB4C7"/>
    <w:rsid w:val="3C2B446C"/>
    <w:rsid w:val="3CAEE031"/>
    <w:rsid w:val="419E19AE"/>
    <w:rsid w:val="43A71E13"/>
    <w:rsid w:val="44C32AA4"/>
    <w:rsid w:val="465EFB05"/>
    <w:rsid w:val="46718AD1"/>
    <w:rsid w:val="47C0201F"/>
    <w:rsid w:val="494B7A84"/>
    <w:rsid w:val="49A92B93"/>
    <w:rsid w:val="4B71C6A5"/>
    <w:rsid w:val="4E637459"/>
    <w:rsid w:val="50940F6E"/>
    <w:rsid w:val="5172DEA4"/>
    <w:rsid w:val="531B3712"/>
    <w:rsid w:val="57214C76"/>
    <w:rsid w:val="585B111E"/>
    <w:rsid w:val="59F6E17F"/>
    <w:rsid w:val="5DEE1516"/>
    <w:rsid w:val="5EC778B7"/>
    <w:rsid w:val="601D560A"/>
    <w:rsid w:val="61CC738A"/>
    <w:rsid w:val="63909D24"/>
    <w:rsid w:val="68886245"/>
    <w:rsid w:val="698CC603"/>
    <w:rsid w:val="69EE2059"/>
    <w:rsid w:val="6C56A401"/>
    <w:rsid w:val="6F1DB43B"/>
    <w:rsid w:val="716FB886"/>
    <w:rsid w:val="72008268"/>
    <w:rsid w:val="74450DC6"/>
    <w:rsid w:val="75E81E1E"/>
    <w:rsid w:val="7627789B"/>
    <w:rsid w:val="777F7585"/>
    <w:rsid w:val="79579050"/>
    <w:rsid w:val="7DEC9772"/>
    <w:rsid w:val="7DFA9E07"/>
    <w:rsid w:val="7EAC705B"/>
    <w:rsid w:val="7F878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24A6F3E6-860A-48DE-A793-29D2F37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qFormat/>
    <w:rsid w:val="009323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locked/>
    <w:rsid w:val="00932374"/>
    <w:rPr>
      <w:sz w:val="24"/>
      <w:szCs w:val="24"/>
      <w:lang w:val="ru-RU"/>
    </w:rPr>
  </w:style>
  <w:style w:type="character" w:styleId="UnresolvedMention">
    <w:name w:val="Unresolved Mention"/>
    <w:basedOn w:val="DefaultParagraphFont"/>
    <w:uiPriority w:val="99"/>
    <w:unhideWhenUsed/>
    <w:rsid w:val="008E7F75"/>
    <w:rPr>
      <w:color w:val="605E5C"/>
      <w:shd w:val="clear" w:color="auto" w:fill="E1DFDD"/>
    </w:rPr>
  </w:style>
  <w:style w:type="numbering" w:customStyle="1" w:styleId="ImportedStyle1">
    <w:name w:val="Imported Style 1"/>
    <w:rsid w:val="00D57952"/>
    <w:pPr>
      <w:numPr>
        <w:numId w:val="6"/>
      </w:numPr>
    </w:pPr>
  </w:style>
  <w:style w:type="paragraph" w:customStyle="1" w:styleId="Body">
    <w:name w:val="Body"/>
    <w:rsid w:val="00BA3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Mention">
    <w:name w:val="Mention"/>
    <w:basedOn w:val="DefaultParagraphFont"/>
    <w:uiPriority w:val="99"/>
    <w:unhideWhenUsed/>
    <w:rsid w:val="000D4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d.eff.org/ru/module/&#1086;&#1073;&#1097;&#1077;&#1085;&#1080;&#1077;-&#1074;-&#1089;&#1077;&#1090;&#1080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PHF-RRW@unwomen.org" TargetMode="External"/><Relationship Id="rId17" Type="http://schemas.openxmlformats.org/officeDocument/2006/relationships/hyperlink" Target="https://wphfund.org/ru/rr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acemaker.un.org/sites/peacemaker.un.org/files/Basics%20of%20Medi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eaceagreements.org/sear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phfund.org/ru/rr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ac/financing-sustainable-development/development-finance-standard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EA153BA55A4BBE480482AC7E5CB6" ma:contentTypeVersion="14" ma:contentTypeDescription="Create a new document." ma:contentTypeScope="" ma:versionID="466db8b81d299def3184dfbb9a2d2631">
  <xsd:schema xmlns:xsd="http://www.w3.org/2001/XMLSchema" xmlns:xs="http://www.w3.org/2001/XMLSchema" xmlns:p="http://schemas.microsoft.com/office/2006/metadata/properties" xmlns:ns3="ec7ac8d2-7227-4797-b819-56177412a92f" xmlns:ns4="2cf46619-002b-41c6-b3dc-fc269bb4d710" targetNamespace="http://schemas.microsoft.com/office/2006/metadata/properties" ma:root="true" ma:fieldsID="eb5e0a6866de3e210ca93bd94bf0b99e" ns3:_="" ns4:_="">
    <xsd:import namespace="ec7ac8d2-7227-4797-b819-56177412a92f"/>
    <xsd:import namespace="2cf46619-002b-41c6-b3dc-fc269bb4d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c8d2-7227-4797-b819-56177412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6619-002b-41c6-b3dc-fc269bb4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75050-9FB7-4C7C-9DCD-F866DEC5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c8d2-7227-4797-b819-56177412a92f"/>
    <ds:schemaRef ds:uri="2cf46619-002b-41c6-b3dc-fc269bb4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55151-03FC-46F5-86EC-8AB834CE7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E89E6-87BE-4A33-B7A0-F019887EB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Links>
    <vt:vector size="36" baseType="variant">
      <vt:variant>
        <vt:i4>7864422</vt:i4>
      </vt:variant>
      <vt:variant>
        <vt:i4>12</vt:i4>
      </vt:variant>
      <vt:variant>
        <vt:i4>0</vt:i4>
      </vt:variant>
      <vt:variant>
        <vt:i4>5</vt:i4>
      </vt:variant>
      <vt:variant>
        <vt:lpwstr>https://peacemaker.un.org/sites/peacemaker.un.org/files/Basics of Mediation.pdf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https://www.peaceagreements.org/search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https://wphfund.org/rrw/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https://ssd.eff.org/en/module/communicating-others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mailto:WPHF-RRW@unwomen.org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5</cp:revision>
  <dcterms:created xsi:type="dcterms:W3CDTF">2022-10-20T14:01:00Z</dcterms:created>
  <dcterms:modified xsi:type="dcterms:W3CDTF">2022-10-27T15:06:00Z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0x010100ECD9EA153BA55A4BBE480482AC7E5CB6</vt:lpwstr>
  </property>
</Properties>
</file>