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1076C837" w:rsidR="00AF1490" w:rsidRPr="00860511" w:rsidRDefault="00960F33" w:rsidP="00A1297C">
      <w:pPr>
        <w:pStyle w:val="Title"/>
        <w:numPr>
          <w:ilvl w:val="0"/>
          <w:numId w:val="0"/>
        </w:numPr>
      </w:pPr>
      <w:r w:rsidRPr="00860511">
        <w:rPr>
          <w:lang w:val="fr-FR" w:bidi="fr-FR"/>
        </w:rPr>
        <w:t xml:space="preserve">Fonds des femmes pour la paix et l’action humanitaire : </w:t>
      </w:r>
      <w:r w:rsidR="000E3967" w:rsidRPr="001C282F">
        <w:rPr>
          <w:lang w:val="fr-FR" w:bidi="fr-FR"/>
        </w:rPr>
        <w:t>fenêtre de réponse rapide</w:t>
      </w:r>
    </w:p>
    <w:p w14:paraId="27CC9551" w14:textId="7AB8D93E" w:rsidR="00441E61" w:rsidRDefault="000E3967" w:rsidP="003708B4">
      <w:pPr>
        <w:pStyle w:val="Subtitle"/>
        <w:rPr>
          <w:lang w:val="en-US"/>
        </w:rPr>
      </w:pPr>
      <w:r>
        <w:rPr>
          <w:lang w:bidi="fr-FR"/>
        </w:rPr>
        <w:t>F</w:t>
      </w:r>
      <w:r w:rsidRPr="001C282F">
        <w:rPr>
          <w:lang w:bidi="fr-FR"/>
        </w:rPr>
        <w:t xml:space="preserve">enêtre de réponse rapide </w:t>
      </w:r>
      <w:r>
        <w:rPr>
          <w:lang w:bidi="fr-FR"/>
        </w:rPr>
        <w:t xml:space="preserve">pour </w:t>
      </w:r>
      <w:r w:rsidR="00960F33" w:rsidRPr="00860511">
        <w:rPr>
          <w:lang w:bidi="fr-FR"/>
        </w:rPr>
        <w:t xml:space="preserve">la participation des femmes aux processus de paix et </w:t>
      </w:r>
      <w:r w:rsidR="00960F33" w:rsidRPr="00860511">
        <w:rPr>
          <w:lang w:bidi="fr-FR"/>
        </w:rPr>
        <w:br/>
      </w:r>
      <w:r>
        <w:rPr>
          <w:lang w:bidi="fr-FR"/>
        </w:rPr>
        <w:t>à</w:t>
      </w:r>
      <w:r w:rsidR="00960F33" w:rsidRPr="00860511">
        <w:rPr>
          <w:lang w:bidi="fr-FR"/>
        </w:rPr>
        <w:t xml:space="preserve"> la mise en œuvre des accords de paix</w:t>
      </w:r>
    </w:p>
    <w:p w14:paraId="3684A488" w14:textId="62BAF204" w:rsidR="00965984" w:rsidRPr="003708B4" w:rsidRDefault="000E3967" w:rsidP="003708B4">
      <w:pPr>
        <w:pStyle w:val="Subtitle"/>
        <w:rPr>
          <w:lang w:val="en-US"/>
        </w:rPr>
      </w:pPr>
      <w:r>
        <w:rPr>
          <w:b/>
          <w:lang w:bidi="fr-FR"/>
        </w:rPr>
        <w:t>Document de projet </w:t>
      </w:r>
      <w:r w:rsidR="00883353">
        <w:rPr>
          <w:b/>
          <w:lang w:bidi="fr-FR"/>
        </w:rPr>
        <w:t>: Appui direct</w:t>
      </w:r>
    </w:p>
    <w:p w14:paraId="2C600292" w14:textId="43DCBB6F" w:rsidR="00E37AC6" w:rsidRPr="00B73A2C" w:rsidRDefault="00040CAC" w:rsidP="00DF4C71">
      <w:pPr>
        <w:pStyle w:val="Heading1"/>
      </w:pPr>
      <w:r>
        <w:rPr>
          <w:lang w:val="fr-FR" w:bidi="fr-FR"/>
        </w:rPr>
        <w:t xml:space="preserve">Page de </w:t>
      </w:r>
      <w:r w:rsidR="000E3967">
        <w:rPr>
          <w:lang w:val="fr-FR" w:bidi="fr-FR"/>
        </w:rPr>
        <w:t>couverture du document de projet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bidi="fr-FR"/>
              </w:rPr>
              <w:t>Nom de l’organisation responsable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D0A78E" w:rsidR="00960F33" w:rsidRPr="00385644" w:rsidRDefault="00960F33" w:rsidP="004339E4">
            <w:pPr>
              <w:jc w:val="left"/>
              <w:rPr>
                <w:b/>
                <w:sz w:val="22"/>
                <w:szCs w:val="22"/>
                <w:lang w:val="en-US"/>
              </w:rPr>
            </w:pPr>
            <w:r w:rsidRPr="00385644">
              <w:rPr>
                <w:b/>
                <w:sz w:val="22"/>
                <w:szCs w:val="22"/>
                <w:lang w:bidi="fr-FR"/>
              </w:rPr>
              <w:t>Pays et région</w:t>
            </w:r>
          </w:p>
        </w:tc>
      </w:tr>
      <w:tr w:rsidR="00B35D45" w:rsidRPr="00860511" w14:paraId="29BA36A6" w14:textId="77777777" w:rsidTr="00385196">
        <w:trPr>
          <w:trHeight w:val="280"/>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bidi="fr-FR"/>
              </w:rPr>
              <w:t>Coordonnées de l’organisation responsable</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bidi="fr-FR"/>
              </w:rPr>
              <w:t>Partenaire(s) de réalisation</w:t>
            </w:r>
            <w:r w:rsidRPr="00385644">
              <w:rPr>
                <w:rStyle w:val="FootnoteReference"/>
                <w:sz w:val="22"/>
                <w:szCs w:val="22"/>
                <w:lang w:bidi="fr-FR"/>
              </w:rPr>
              <w:footnoteReference w:id="2"/>
            </w:r>
            <w:r w:rsidRPr="00385644">
              <w:rPr>
                <w:i/>
                <w:sz w:val="22"/>
                <w:szCs w:val="22"/>
                <w:lang w:bidi="fr-FR"/>
              </w:rPr>
              <w:t xml:space="preserve"> (le cas échéant)</w:t>
            </w:r>
          </w:p>
        </w:tc>
      </w:tr>
      <w:tr w:rsidR="00B35D45" w:rsidRPr="00860511" w14:paraId="51D74187" w14:textId="77777777" w:rsidTr="00F61790">
        <w:trPr>
          <w:trHeight w:val="1424"/>
        </w:trPr>
        <w:tc>
          <w:tcPr>
            <w:tcW w:w="4819" w:type="dxa"/>
            <w:tcBorders>
              <w:right w:val="single" w:sz="4" w:space="0" w:color="auto"/>
            </w:tcBorders>
            <w:vAlign w:val="center"/>
          </w:tcPr>
          <w:p w14:paraId="29177BED" w14:textId="77777777" w:rsidR="00535792" w:rsidRPr="00385644" w:rsidRDefault="00535792" w:rsidP="00F61790">
            <w:pPr>
              <w:jc w:val="left"/>
              <w:rPr>
                <w:bCs/>
                <w:iCs/>
                <w:sz w:val="22"/>
                <w:szCs w:val="22"/>
                <w:lang w:val="en-US"/>
              </w:rPr>
            </w:pPr>
            <w:r w:rsidRPr="00385644">
              <w:rPr>
                <w:sz w:val="22"/>
                <w:szCs w:val="22"/>
                <w:lang w:bidi="fr-FR"/>
              </w:rPr>
              <w:t>Ville/Lieu :</w:t>
            </w:r>
          </w:p>
          <w:p w14:paraId="04F9EAB3" w14:textId="33054173" w:rsidR="00535792" w:rsidRPr="00385644" w:rsidRDefault="00535792" w:rsidP="00F61790">
            <w:pPr>
              <w:jc w:val="left"/>
              <w:rPr>
                <w:bCs/>
                <w:iCs/>
                <w:sz w:val="22"/>
                <w:szCs w:val="22"/>
                <w:lang w:val="en-US"/>
              </w:rPr>
            </w:pPr>
            <w:r w:rsidRPr="00385644">
              <w:rPr>
                <w:sz w:val="22"/>
                <w:szCs w:val="22"/>
                <w:lang w:bidi="fr-FR"/>
              </w:rPr>
              <w:t xml:space="preserve">Personne à contacter :  </w:t>
            </w:r>
          </w:p>
          <w:p w14:paraId="02AD7FF7" w14:textId="592AF78C" w:rsidR="00535792" w:rsidRPr="00385644" w:rsidRDefault="00535792" w:rsidP="00F61790">
            <w:pPr>
              <w:jc w:val="left"/>
              <w:rPr>
                <w:bCs/>
                <w:iCs/>
                <w:sz w:val="22"/>
                <w:szCs w:val="22"/>
                <w:lang w:val="en-US"/>
              </w:rPr>
            </w:pPr>
            <w:r w:rsidRPr="00385644">
              <w:rPr>
                <w:sz w:val="22"/>
                <w:szCs w:val="22"/>
                <w:lang w:bidi="fr-FR"/>
              </w:rPr>
              <w:t>Titre :</w:t>
            </w:r>
          </w:p>
          <w:p w14:paraId="5512DD47" w14:textId="46AA2C67" w:rsidR="00535792" w:rsidRDefault="00535792" w:rsidP="00F61790">
            <w:pPr>
              <w:jc w:val="left"/>
              <w:rPr>
                <w:sz w:val="22"/>
                <w:szCs w:val="22"/>
                <w:lang w:bidi="fr-FR"/>
              </w:rPr>
            </w:pPr>
            <w:r w:rsidRPr="00385644">
              <w:rPr>
                <w:sz w:val="22"/>
                <w:szCs w:val="22"/>
                <w:lang w:bidi="fr-FR"/>
              </w:rPr>
              <w:t xml:space="preserve">Courrier électronique : </w:t>
            </w:r>
          </w:p>
          <w:p w14:paraId="09765778" w14:textId="026C401C" w:rsidR="00891060" w:rsidRPr="00385644" w:rsidRDefault="00891060" w:rsidP="00F61790">
            <w:pPr>
              <w:jc w:val="left"/>
              <w:rPr>
                <w:bCs/>
                <w:iCs/>
                <w:sz w:val="22"/>
                <w:szCs w:val="22"/>
                <w:lang w:val="en-US"/>
              </w:rPr>
            </w:pPr>
            <w:r>
              <w:rPr>
                <w:bCs/>
                <w:iCs/>
                <w:sz w:val="22"/>
                <w:szCs w:val="22"/>
                <w:lang w:val="en-US"/>
              </w:rPr>
              <w:t>N</w:t>
            </w:r>
            <w:r w:rsidRPr="00891060">
              <w:rPr>
                <w:bCs/>
                <w:iCs/>
                <w:sz w:val="22"/>
                <w:szCs w:val="22"/>
                <w:lang w:val="en-US"/>
              </w:rPr>
              <w:t xml:space="preserve">uméro de </w:t>
            </w:r>
            <w:r>
              <w:rPr>
                <w:bCs/>
                <w:iCs/>
                <w:sz w:val="22"/>
                <w:szCs w:val="22"/>
                <w:lang w:val="en-US"/>
              </w:rPr>
              <w:t>t</w:t>
            </w:r>
            <w:r w:rsidR="009602E2">
              <w:rPr>
                <w:bCs/>
                <w:iCs/>
                <w:sz w:val="22"/>
                <w:szCs w:val="22"/>
                <w:lang w:val="en-US"/>
              </w:rPr>
              <w:t>é</w:t>
            </w:r>
            <w:r>
              <w:rPr>
                <w:bCs/>
                <w:iCs/>
                <w:sz w:val="22"/>
                <w:szCs w:val="22"/>
                <w:lang w:val="en-US"/>
              </w:rPr>
              <w:t>l</w:t>
            </w:r>
            <w:r w:rsidR="009602E2">
              <w:rPr>
                <w:bCs/>
                <w:iCs/>
                <w:sz w:val="22"/>
                <w:szCs w:val="22"/>
                <w:lang w:val="en-US"/>
              </w:rPr>
              <w:t>é</w:t>
            </w:r>
            <w:r>
              <w:rPr>
                <w:bCs/>
                <w:iCs/>
                <w:sz w:val="22"/>
                <w:szCs w:val="22"/>
                <w:lang w:val="en-US"/>
              </w:rPr>
              <w:t>phone :</w:t>
            </w:r>
          </w:p>
          <w:p w14:paraId="4FBFCFA0" w14:textId="77777777" w:rsidR="00535792" w:rsidRPr="00385644" w:rsidRDefault="00535792" w:rsidP="00F61790">
            <w:pPr>
              <w:jc w:val="left"/>
              <w:rPr>
                <w:b/>
                <w:sz w:val="22"/>
                <w:szCs w:val="22"/>
                <w:lang w:val="en-US"/>
              </w:rPr>
            </w:pPr>
            <w:r w:rsidRPr="00385644">
              <w:rPr>
                <w:sz w:val="22"/>
                <w:szCs w:val="22"/>
                <w:lang w:bidi="fr-FR"/>
              </w:rPr>
              <w:t>Site Web (le cas échéant) :</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bidi="fr-FR"/>
              </w:rPr>
              <w:t xml:space="preserve">Type d’organisation </w:t>
            </w:r>
            <w:r>
              <w:rPr>
                <w:i/>
                <w:sz w:val="22"/>
                <w:szCs w:val="22"/>
                <w:lang w:bidi="fr-FR"/>
              </w:rPr>
              <w:t>(de l’organisation responsable)</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4E3B4279" w:rsidR="00655753" w:rsidRPr="00385644" w:rsidRDefault="00A2730C" w:rsidP="00AF2F57">
            <w:pPr>
              <w:jc w:val="left"/>
              <w:rPr>
                <w:b/>
                <w:bCs/>
                <w:sz w:val="22"/>
                <w:szCs w:val="22"/>
                <w:lang w:val="en-US"/>
              </w:rPr>
            </w:pPr>
            <w:r w:rsidRPr="00385644">
              <w:rPr>
                <w:b/>
                <w:sz w:val="22"/>
                <w:szCs w:val="22"/>
                <w:lang w:bidi="fr-FR"/>
              </w:rPr>
              <w:t xml:space="preserve">Estimation du coût des services demandés </w:t>
            </w:r>
            <w:r w:rsidRPr="00385644">
              <w:rPr>
                <w:i/>
                <w:sz w:val="22"/>
                <w:szCs w:val="22"/>
                <w:lang w:bidi="fr-FR"/>
              </w:rPr>
              <w:t>(en dollars des États-Unis)</w:t>
            </w:r>
            <w:r w:rsidR="00444CA3">
              <w:rPr>
                <w:rStyle w:val="FootnoteReference"/>
                <w:i/>
                <w:sz w:val="22"/>
                <w:szCs w:val="22"/>
                <w:lang w:bidi="fr-FR"/>
              </w:rPr>
              <w:footnoteReference w:id="3"/>
            </w:r>
          </w:p>
        </w:tc>
      </w:tr>
      <w:tr w:rsidR="009F4560" w:rsidRPr="00860511" w14:paraId="672448AD" w14:textId="77777777" w:rsidTr="00385196">
        <w:trPr>
          <w:trHeight w:val="132"/>
        </w:trPr>
        <w:tc>
          <w:tcPr>
            <w:tcW w:w="4819" w:type="dxa"/>
            <w:vMerge w:val="restart"/>
            <w:tcBorders>
              <w:right w:val="single" w:sz="4" w:space="0" w:color="auto"/>
            </w:tcBorders>
            <w:shd w:val="clear" w:color="auto" w:fill="auto"/>
            <w:vAlign w:val="center"/>
          </w:tcPr>
          <w:p w14:paraId="5F917299" w14:textId="5A124843" w:rsidR="009F4560" w:rsidRPr="00385644" w:rsidRDefault="00A935B2" w:rsidP="00C82C27">
            <w:pPr>
              <w:spacing w:line="276" w:lineRule="auto"/>
              <w:jc w:val="left"/>
              <w:rPr>
                <w:b/>
                <w:i/>
                <w:iCs/>
                <w:sz w:val="22"/>
                <w:szCs w:val="22"/>
                <w:lang w:val="en-US"/>
              </w:rPr>
            </w:pPr>
            <w:r w:rsidRPr="00385644">
              <w:rPr>
                <w:b/>
                <w:sz w:val="22"/>
                <w:szCs w:val="22"/>
                <w:lang w:bidi="fr-FR"/>
              </w:rPr>
              <w:t xml:space="preserve">Sélectionnez toutes les réponses pertinentes </w:t>
            </w:r>
            <w:r w:rsidR="009F4560" w:rsidRPr="00385644">
              <w:rPr>
                <w:i/>
                <w:sz w:val="22"/>
                <w:szCs w:val="22"/>
                <w:lang w:bidi="fr-FR"/>
              </w:rPr>
              <w:t>(Cliquez dans la case à cocher pour sélectionner)</w:t>
            </w:r>
          </w:p>
          <w:p w14:paraId="69E6443A" w14:textId="7DD4D2EC" w:rsidR="009F4560" w:rsidRDefault="009701FD" w:rsidP="00C82C27">
            <w:pPr>
              <w:tabs>
                <w:tab w:val="left" w:pos="3054"/>
              </w:tabs>
              <w:spacing w:line="276" w:lineRule="auto"/>
              <w:ind w:left="108"/>
              <w:jc w:val="left"/>
              <w:rPr>
                <w:sz w:val="22"/>
                <w:szCs w:val="22"/>
                <w:lang w:bidi="fr-FR"/>
              </w:rPr>
            </w:pPr>
            <w:sdt>
              <w:sdtPr>
                <w:rPr>
                  <w:bCs/>
                  <w:sz w:val="22"/>
                  <w:szCs w:val="22"/>
                  <w:lang w:val="en-US"/>
                </w:rPr>
                <w:id w:val="194163487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sidRPr="00385644">
              <w:rPr>
                <w:sz w:val="22"/>
                <w:szCs w:val="22"/>
                <w:lang w:bidi="fr-FR"/>
              </w:rPr>
              <w:t xml:space="preserve"> Droits des femmes</w:t>
            </w:r>
          </w:p>
          <w:p w14:paraId="68AC9042" w14:textId="033F5EAA" w:rsidR="00A935B2" w:rsidRDefault="009701FD" w:rsidP="00C82C27">
            <w:pPr>
              <w:tabs>
                <w:tab w:val="left" w:pos="3054"/>
              </w:tabs>
              <w:spacing w:line="276" w:lineRule="auto"/>
              <w:ind w:left="108"/>
              <w:jc w:val="left"/>
              <w:rPr>
                <w:bCs/>
                <w:sz w:val="22"/>
                <w:szCs w:val="22"/>
                <w:lang w:val="en-US"/>
              </w:rPr>
            </w:pPr>
            <w:sdt>
              <w:sdtPr>
                <w:rPr>
                  <w:bCs/>
                  <w:sz w:val="22"/>
                  <w:szCs w:val="22"/>
                  <w:lang w:val="en-US"/>
                </w:rPr>
                <w:id w:val="-1756975302"/>
                <w14:checkbox>
                  <w14:checked w14:val="0"/>
                  <w14:checkedState w14:val="2612" w14:font="MS Gothic"/>
                  <w14:uncheckedState w14:val="2610" w14:font="MS Gothic"/>
                </w14:checkbox>
              </w:sdtPr>
              <w:sdtEndPr/>
              <w:sdtContent>
                <w:r w:rsidR="00A935B2">
                  <w:rPr>
                    <w:rFonts w:ascii="MS Gothic" w:eastAsia="MS Gothic" w:hAnsi="MS Gothic" w:cs="MS Gothic" w:hint="eastAsia"/>
                    <w:sz w:val="22"/>
                    <w:szCs w:val="22"/>
                    <w:lang w:bidi="fr-FR"/>
                  </w:rPr>
                  <w:t>☐</w:t>
                </w:r>
              </w:sdtContent>
            </w:sdt>
            <w:r w:rsidR="00A935B2">
              <w:rPr>
                <w:bCs/>
                <w:sz w:val="22"/>
                <w:szCs w:val="22"/>
                <w:lang w:val="en-US"/>
              </w:rPr>
              <w:t xml:space="preserve"> Droits des jeunes</w:t>
            </w:r>
          </w:p>
          <w:p w14:paraId="311F4047" w14:textId="7CEE7CBF" w:rsidR="00AC3D89" w:rsidRPr="00AC3D89" w:rsidRDefault="009701FD" w:rsidP="00AC3D89">
            <w:pPr>
              <w:tabs>
                <w:tab w:val="left" w:pos="3054"/>
              </w:tabs>
              <w:spacing w:line="276" w:lineRule="auto"/>
              <w:ind w:left="108"/>
              <w:jc w:val="left"/>
              <w:rPr>
                <w:bCs/>
                <w:i/>
                <w:iCs/>
                <w:sz w:val="22"/>
                <w:szCs w:val="22"/>
                <w:lang w:val="en-US"/>
              </w:rPr>
            </w:pPr>
            <w:sdt>
              <w:sdtPr>
                <w:rPr>
                  <w:bCs/>
                  <w:sz w:val="22"/>
                  <w:szCs w:val="22"/>
                  <w:lang w:val="en-US"/>
                </w:rPr>
                <w:id w:val="-2008345075"/>
                <w14:checkbox>
                  <w14:checked w14:val="0"/>
                  <w14:checkedState w14:val="2612" w14:font="MS Gothic"/>
                  <w14:uncheckedState w14:val="2610" w14:font="MS Gothic"/>
                </w14:checkbox>
              </w:sdtPr>
              <w:sdtEndPr/>
              <w:sdtContent>
                <w:r w:rsidR="00AC3D89">
                  <w:rPr>
                    <w:rFonts w:ascii="MS Gothic" w:eastAsia="MS Gothic" w:hAnsi="MS Gothic" w:cs="MS Gothic" w:hint="eastAsia"/>
                    <w:sz w:val="22"/>
                    <w:szCs w:val="22"/>
                    <w:lang w:bidi="fr-FR"/>
                  </w:rPr>
                  <w:t>☐</w:t>
                </w:r>
              </w:sdtContent>
            </w:sdt>
            <w:r w:rsidR="00AC3D89" w:rsidRPr="00385644">
              <w:rPr>
                <w:sz w:val="22"/>
                <w:szCs w:val="22"/>
                <w:lang w:bidi="fr-FR"/>
              </w:rPr>
              <w:t xml:space="preserve"> Autre</w:t>
            </w:r>
            <w:r w:rsidR="00AC3D89">
              <w:rPr>
                <w:bCs/>
                <w:sz w:val="22"/>
                <w:szCs w:val="22"/>
                <w:lang w:val="en-US"/>
              </w:rPr>
              <w:t xml:space="preserve"> </w:t>
            </w:r>
            <w:r w:rsidR="00AC3D89">
              <w:rPr>
                <w:bCs/>
                <w:i/>
                <w:iCs/>
                <w:sz w:val="22"/>
                <w:szCs w:val="22"/>
                <w:lang w:val="en-US"/>
              </w:rPr>
              <w:t>(veuillez préciser)</w:t>
            </w:r>
          </w:p>
          <w:p w14:paraId="41D44D72" w14:textId="1B2C84B4" w:rsidR="009F4560" w:rsidRPr="00385644" w:rsidRDefault="009701FD"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sidRPr="00385644">
              <w:rPr>
                <w:sz w:val="22"/>
                <w:szCs w:val="22"/>
                <w:lang w:bidi="fr-FR"/>
              </w:rPr>
              <w:t xml:space="preserve"> </w:t>
            </w:r>
            <w:r w:rsidR="000B637C">
              <w:rPr>
                <w:sz w:val="22"/>
                <w:szCs w:val="22"/>
                <w:lang w:bidi="fr-FR"/>
              </w:rPr>
              <w:t>Dirigée par des femmes</w:t>
            </w:r>
          </w:p>
          <w:p w14:paraId="490E1D0B" w14:textId="12B2527B" w:rsidR="009F4560" w:rsidRPr="00F61790" w:rsidRDefault="009701FD" w:rsidP="00C82C27">
            <w:pPr>
              <w:tabs>
                <w:tab w:val="left" w:pos="3054"/>
              </w:tabs>
              <w:spacing w:line="276" w:lineRule="auto"/>
              <w:ind w:left="108"/>
              <w:jc w:val="left"/>
              <w:rPr>
                <w:rStyle w:val="CommentReference"/>
                <w:sz w:val="22"/>
              </w:rPr>
            </w:pPr>
            <w:sdt>
              <w:sdtPr>
                <w:rPr>
                  <w:bCs/>
                  <w:sz w:val="22"/>
                  <w:szCs w:val="22"/>
                  <w:lang w:val="en-US"/>
                </w:rPr>
                <w:id w:val="-1238175483"/>
                <w14:checkbox>
                  <w14:checked w14:val="0"/>
                  <w14:checkedState w14:val="2612" w14:font="MS Gothic"/>
                  <w14:uncheckedState w14:val="2610" w14:font="MS Gothic"/>
                </w14:checkbox>
              </w:sdtPr>
              <w:sdtEndPr/>
              <w:sdtContent>
                <w:r w:rsidR="009F4560">
                  <w:rPr>
                    <w:rFonts w:ascii="MS Gothic" w:eastAsia="MS Gothic" w:hAnsi="MS Gothic" w:cs="MS Gothic" w:hint="eastAsia"/>
                    <w:sz w:val="22"/>
                    <w:szCs w:val="22"/>
                    <w:lang w:bidi="fr-FR"/>
                  </w:rPr>
                  <w:t>☐</w:t>
                </w:r>
              </w:sdtContent>
            </w:sdt>
            <w:r w:rsidR="009F4560">
              <w:rPr>
                <w:sz w:val="22"/>
                <w:szCs w:val="22"/>
                <w:lang w:bidi="fr-FR"/>
              </w:rPr>
              <w:t xml:space="preserve"> </w:t>
            </w:r>
            <w:r w:rsidR="000B637C">
              <w:rPr>
                <w:sz w:val="22"/>
                <w:szCs w:val="22"/>
                <w:lang w:bidi="fr-FR"/>
              </w:rPr>
              <w:t>Dirigée par des jeunes</w:t>
            </w:r>
            <w:r w:rsidR="009F4560">
              <w:rPr>
                <w:sz w:val="22"/>
                <w:szCs w:val="22"/>
                <w:lang w:bidi="fr-FR"/>
              </w:rPr>
              <w:t xml:space="preserve"> </w:t>
            </w:r>
          </w:p>
          <w:p w14:paraId="461F359B" w14:textId="7C61712F" w:rsidR="00DF6735" w:rsidRPr="00385644" w:rsidRDefault="009F4560" w:rsidP="00C82C27">
            <w:pPr>
              <w:tabs>
                <w:tab w:val="left" w:pos="3054"/>
              </w:tabs>
              <w:spacing w:line="360" w:lineRule="auto"/>
              <w:jc w:val="left"/>
              <w:rPr>
                <w:bCs/>
                <w:sz w:val="22"/>
                <w:szCs w:val="22"/>
                <w:lang w:val="en-US"/>
              </w:rPr>
            </w:pPr>
            <w:r w:rsidRPr="00385644">
              <w:rPr>
                <w:i/>
                <w:sz w:val="22"/>
                <w:szCs w:val="22"/>
                <w:lang w:bidi="fr-FR"/>
              </w:rPr>
              <w:t>Veuillez préciser :</w:t>
            </w:r>
          </w:p>
        </w:tc>
        <w:tc>
          <w:tcPr>
            <w:tcW w:w="284" w:type="dxa"/>
            <w:tcBorders>
              <w:top w:val="nil"/>
              <w:left w:val="single" w:sz="4" w:space="0" w:color="auto"/>
              <w:bottom w:val="nil"/>
              <w:right w:val="single" w:sz="4" w:space="0" w:color="auto"/>
            </w:tcBorders>
            <w:vAlign w:val="center"/>
          </w:tcPr>
          <w:p w14:paraId="3658457D" w14:textId="77777777" w:rsidR="009F4560" w:rsidRPr="00385644" w:rsidRDefault="009F4560"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9F4560" w:rsidRPr="00385644" w:rsidRDefault="009F4560" w:rsidP="00385196">
            <w:pPr>
              <w:pStyle w:val="Heading1"/>
              <w:numPr>
                <w:ilvl w:val="0"/>
                <w:numId w:val="0"/>
              </w:numPr>
            </w:pPr>
          </w:p>
        </w:tc>
      </w:tr>
      <w:tr w:rsidR="009F4560"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9F4560" w:rsidRPr="00385644" w:rsidRDefault="009F4560"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9F4560" w:rsidRPr="00385644" w:rsidRDefault="009F4560"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9F4560" w:rsidRPr="00385644" w:rsidRDefault="009F4560" w:rsidP="00040CAC">
            <w:pPr>
              <w:jc w:val="left"/>
              <w:rPr>
                <w:b/>
                <w:sz w:val="22"/>
                <w:szCs w:val="22"/>
                <w:lang w:val="en-US"/>
              </w:rPr>
            </w:pPr>
            <w:r w:rsidRPr="00385644">
              <w:rPr>
                <w:b/>
                <w:sz w:val="22"/>
                <w:szCs w:val="22"/>
                <w:lang w:bidi="fr-FR"/>
              </w:rPr>
              <w:t>Durée estimée de l’intervention</w:t>
            </w:r>
          </w:p>
        </w:tc>
      </w:tr>
      <w:tr w:rsidR="009F4560" w:rsidRPr="00860511" w14:paraId="5318768D" w14:textId="77777777" w:rsidTr="00D65DD7">
        <w:trPr>
          <w:trHeight w:val="976"/>
        </w:trPr>
        <w:tc>
          <w:tcPr>
            <w:tcW w:w="4819" w:type="dxa"/>
            <w:vMerge/>
            <w:tcBorders>
              <w:right w:val="single" w:sz="4" w:space="0" w:color="auto"/>
            </w:tcBorders>
            <w:shd w:val="clear" w:color="auto" w:fill="auto"/>
            <w:vAlign w:val="center"/>
          </w:tcPr>
          <w:p w14:paraId="1178D52B" w14:textId="77777777" w:rsidR="009F4560" w:rsidRPr="00385644" w:rsidRDefault="009F4560" w:rsidP="004339E4">
            <w:pPr>
              <w:jc w:val="left"/>
              <w:rPr>
                <w:rFonts w:cstheme="minorHAnsi"/>
                <w:color w:val="000000"/>
                <w:sz w:val="22"/>
                <w:szCs w:val="22"/>
                <w:lang w:val="en-US" w:eastAsia="fr-FR"/>
              </w:rPr>
            </w:pPr>
          </w:p>
        </w:tc>
        <w:tc>
          <w:tcPr>
            <w:tcW w:w="284" w:type="dxa"/>
            <w:vMerge w:val="restart"/>
            <w:tcBorders>
              <w:top w:val="nil"/>
              <w:left w:val="single" w:sz="4" w:space="0" w:color="auto"/>
              <w:right w:val="single" w:sz="4" w:space="0" w:color="auto"/>
            </w:tcBorders>
            <w:vAlign w:val="center"/>
          </w:tcPr>
          <w:p w14:paraId="6396881E" w14:textId="77777777" w:rsidR="009F4560" w:rsidRPr="00385644" w:rsidRDefault="009F4560" w:rsidP="004339E4">
            <w:pPr>
              <w:jc w:val="left"/>
              <w:rPr>
                <w:b/>
                <w:sz w:val="22"/>
                <w:szCs w:val="22"/>
                <w:lang w:val="en-US"/>
              </w:rPr>
            </w:pPr>
          </w:p>
        </w:tc>
        <w:tc>
          <w:tcPr>
            <w:tcW w:w="4815" w:type="dxa"/>
            <w:tcBorders>
              <w:left w:val="single" w:sz="4" w:space="0" w:color="auto"/>
            </w:tcBorders>
            <w:vAlign w:val="center"/>
          </w:tcPr>
          <w:p w14:paraId="269D0AC4" w14:textId="0C4B04D9" w:rsidR="009F4560" w:rsidRPr="00385644" w:rsidRDefault="009F4560" w:rsidP="00D65DD7">
            <w:pPr>
              <w:spacing w:line="276" w:lineRule="auto"/>
              <w:jc w:val="left"/>
              <w:rPr>
                <w:bCs/>
                <w:sz w:val="22"/>
                <w:szCs w:val="22"/>
                <w:lang w:val="en-US"/>
              </w:rPr>
            </w:pPr>
            <w:r w:rsidRPr="00385644">
              <w:rPr>
                <w:sz w:val="22"/>
                <w:szCs w:val="22"/>
                <w:lang w:bidi="fr-FR"/>
              </w:rPr>
              <w:t xml:space="preserve">Date de début de l’intervention proposée : </w:t>
            </w:r>
          </w:p>
          <w:p w14:paraId="71B2BECB" w14:textId="35627703" w:rsidR="009F4560" w:rsidRPr="00385644" w:rsidRDefault="009F4560" w:rsidP="00D65DD7">
            <w:pPr>
              <w:spacing w:line="276" w:lineRule="auto"/>
              <w:jc w:val="left"/>
              <w:rPr>
                <w:bCs/>
                <w:sz w:val="22"/>
                <w:szCs w:val="22"/>
                <w:lang w:val="en-US"/>
              </w:rPr>
            </w:pPr>
            <w:r w:rsidRPr="00385644">
              <w:rPr>
                <w:sz w:val="22"/>
                <w:szCs w:val="22"/>
                <w:lang w:bidi="fr-FR"/>
              </w:rPr>
              <w:t>Date de fin de l’intervention proposée :</w:t>
            </w:r>
            <w:r w:rsidRPr="00385644">
              <w:rPr>
                <w:rStyle w:val="FootnoteReference"/>
                <w:sz w:val="22"/>
                <w:szCs w:val="22"/>
                <w:lang w:bidi="fr-FR"/>
              </w:rPr>
              <w:footnoteReference w:id="4"/>
            </w:r>
            <w:r w:rsidRPr="00385644">
              <w:rPr>
                <w:sz w:val="22"/>
                <w:szCs w:val="22"/>
                <w:lang w:bidi="fr-FR"/>
              </w:rPr>
              <w:t xml:space="preserve">  </w:t>
            </w:r>
          </w:p>
          <w:p w14:paraId="20F0DB44" w14:textId="714E576C" w:rsidR="009F4560" w:rsidRPr="00385644" w:rsidRDefault="009F4560" w:rsidP="00D65DD7">
            <w:pPr>
              <w:spacing w:line="276" w:lineRule="auto"/>
              <w:jc w:val="left"/>
              <w:rPr>
                <w:b/>
                <w:sz w:val="22"/>
                <w:szCs w:val="22"/>
                <w:lang w:val="en-US"/>
              </w:rPr>
            </w:pPr>
            <w:r w:rsidRPr="00385644">
              <w:rPr>
                <w:sz w:val="22"/>
                <w:szCs w:val="22"/>
                <w:lang w:bidi="fr-FR"/>
              </w:rPr>
              <w:t>Durée totale (en nombre de jours) :</w:t>
            </w:r>
          </w:p>
        </w:tc>
      </w:tr>
      <w:tr w:rsidR="009F4560" w:rsidRPr="00860511" w14:paraId="677B8819" w14:textId="77777777" w:rsidTr="00471F9C">
        <w:trPr>
          <w:trHeight w:val="64"/>
        </w:trPr>
        <w:tc>
          <w:tcPr>
            <w:tcW w:w="4819" w:type="dxa"/>
            <w:vMerge/>
            <w:tcBorders>
              <w:right w:val="single" w:sz="4" w:space="0" w:color="auto"/>
            </w:tcBorders>
            <w:shd w:val="clear" w:color="auto" w:fill="auto"/>
            <w:vAlign w:val="center"/>
          </w:tcPr>
          <w:p w14:paraId="3537B77E"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right w:val="single" w:sz="4" w:space="0" w:color="auto"/>
            </w:tcBorders>
            <w:vAlign w:val="center"/>
          </w:tcPr>
          <w:p w14:paraId="35871D4A" w14:textId="77777777" w:rsidR="009F4560" w:rsidRPr="00385644" w:rsidRDefault="009F4560" w:rsidP="009F4560">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B7B626C" w14:textId="449C4CD9" w:rsidR="009F4560" w:rsidRPr="000D7AE3" w:rsidRDefault="008C328A" w:rsidP="009F4560">
            <w:pPr>
              <w:spacing w:line="276" w:lineRule="auto"/>
              <w:jc w:val="left"/>
              <w:rPr>
                <w:b/>
                <w:i/>
                <w:iCs/>
                <w:sz w:val="22"/>
                <w:szCs w:val="22"/>
                <w:lang w:val="en-US"/>
              </w:rPr>
            </w:pPr>
            <w:r>
              <w:rPr>
                <w:b/>
                <w:sz w:val="22"/>
                <w:szCs w:val="22"/>
                <w:lang w:bidi="fr-FR"/>
              </w:rPr>
              <w:t xml:space="preserve">Processus ciblé </w:t>
            </w:r>
            <w:r>
              <w:rPr>
                <w:i/>
                <w:sz w:val="22"/>
                <w:szCs w:val="22"/>
                <w:lang w:bidi="fr-FR"/>
              </w:rPr>
              <w:t>(Sélectionnez UNE (1) option)</w:t>
            </w:r>
          </w:p>
        </w:tc>
      </w:tr>
      <w:tr w:rsidR="009F4560" w:rsidRPr="00860511" w14:paraId="5B82B9DF" w14:textId="77777777" w:rsidTr="000E3967">
        <w:trPr>
          <w:trHeight w:val="635"/>
        </w:trPr>
        <w:tc>
          <w:tcPr>
            <w:tcW w:w="4819" w:type="dxa"/>
            <w:vMerge/>
            <w:tcBorders>
              <w:right w:val="single" w:sz="4" w:space="0" w:color="auto"/>
            </w:tcBorders>
            <w:shd w:val="clear" w:color="auto" w:fill="auto"/>
            <w:vAlign w:val="center"/>
          </w:tcPr>
          <w:p w14:paraId="1ECAD043"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bottom w:val="nil"/>
              <w:right w:val="single" w:sz="4" w:space="0" w:color="auto"/>
            </w:tcBorders>
            <w:vAlign w:val="center"/>
          </w:tcPr>
          <w:p w14:paraId="65A465DE" w14:textId="77777777" w:rsidR="009F4560" w:rsidRPr="00385644" w:rsidRDefault="009F4560" w:rsidP="009F4560">
            <w:pPr>
              <w:jc w:val="left"/>
              <w:rPr>
                <w:b/>
                <w:sz w:val="22"/>
                <w:szCs w:val="22"/>
                <w:lang w:val="en-US"/>
              </w:rPr>
            </w:pPr>
          </w:p>
        </w:tc>
        <w:tc>
          <w:tcPr>
            <w:tcW w:w="4815" w:type="dxa"/>
            <w:tcBorders>
              <w:left w:val="single" w:sz="4" w:space="0" w:color="auto"/>
              <w:bottom w:val="single" w:sz="4" w:space="0" w:color="auto"/>
            </w:tcBorders>
            <w:vAlign w:val="center"/>
          </w:tcPr>
          <w:p w14:paraId="529D3CB5" w14:textId="79054BAE" w:rsidR="00DB6EA6" w:rsidRPr="00385644" w:rsidRDefault="009701FD" w:rsidP="00DB6EA6">
            <w:pPr>
              <w:tabs>
                <w:tab w:val="left" w:pos="3054"/>
              </w:tabs>
              <w:spacing w:line="276" w:lineRule="auto"/>
              <w:ind w:left="108"/>
              <w:jc w:val="left"/>
              <w:rPr>
                <w:bCs/>
                <w:sz w:val="22"/>
                <w:szCs w:val="22"/>
                <w:lang w:val="en-US"/>
              </w:rPr>
            </w:pPr>
            <w:sdt>
              <w:sdtPr>
                <w:rPr>
                  <w:bCs/>
                  <w:sz w:val="22"/>
                  <w:szCs w:val="22"/>
                  <w:lang w:val="en-US"/>
                </w:rPr>
                <w:id w:val="-2010671075"/>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Processus de paix du 1</w:t>
            </w:r>
            <w:r w:rsidR="00DB6EA6">
              <w:rPr>
                <w:sz w:val="22"/>
                <w:szCs w:val="22"/>
                <w:vertAlign w:val="superscript"/>
                <w:lang w:bidi="fr-FR"/>
              </w:rPr>
              <w:t>er</w:t>
            </w:r>
            <w:r w:rsidR="00DB6EA6">
              <w:rPr>
                <w:sz w:val="22"/>
                <w:szCs w:val="22"/>
                <w:lang w:bidi="fr-FR"/>
              </w:rPr>
              <w:t xml:space="preserve"> volet</w:t>
            </w:r>
          </w:p>
          <w:p w14:paraId="752ED972" w14:textId="1AE8F552" w:rsidR="00DB6EA6" w:rsidRPr="00385644" w:rsidRDefault="009701FD" w:rsidP="00DB6EA6">
            <w:pPr>
              <w:tabs>
                <w:tab w:val="left" w:pos="3054"/>
              </w:tabs>
              <w:spacing w:line="276" w:lineRule="auto"/>
              <w:ind w:left="108"/>
              <w:jc w:val="left"/>
              <w:rPr>
                <w:b/>
                <w:i/>
                <w:iCs/>
                <w:sz w:val="22"/>
                <w:szCs w:val="22"/>
                <w:lang w:val="en-US"/>
              </w:rPr>
            </w:pPr>
            <w:sdt>
              <w:sdtPr>
                <w:rPr>
                  <w:bCs/>
                  <w:sz w:val="22"/>
                  <w:szCs w:val="22"/>
                  <w:lang w:val="en-US"/>
                </w:rPr>
                <w:id w:val="-245497664"/>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Processus de paix du 2</w:t>
            </w:r>
            <w:r w:rsidR="00DB6EA6">
              <w:rPr>
                <w:sz w:val="22"/>
                <w:szCs w:val="22"/>
                <w:vertAlign w:val="superscript"/>
                <w:lang w:bidi="fr-FR"/>
              </w:rPr>
              <w:t>e</w:t>
            </w:r>
            <w:r w:rsidR="00DB6EA6">
              <w:rPr>
                <w:sz w:val="22"/>
                <w:szCs w:val="22"/>
                <w:lang w:bidi="fr-FR"/>
              </w:rPr>
              <w:t xml:space="preserve"> volet</w:t>
            </w:r>
            <w:r w:rsidR="00DB6EA6">
              <w:rPr>
                <w:sz w:val="22"/>
                <w:szCs w:val="22"/>
                <w:lang w:bidi="fr-FR"/>
              </w:rPr>
              <w:tab/>
            </w:r>
          </w:p>
          <w:p w14:paraId="6EE4D315" w14:textId="4DA68393" w:rsidR="009F4560" w:rsidRPr="000D7AE3" w:rsidRDefault="009701FD" w:rsidP="000D7AE3">
            <w:pPr>
              <w:tabs>
                <w:tab w:val="left" w:pos="3054"/>
              </w:tabs>
              <w:spacing w:line="276" w:lineRule="auto"/>
              <w:ind w:left="108"/>
              <w:jc w:val="left"/>
              <w:rPr>
                <w:sz w:val="22"/>
                <w:szCs w:val="22"/>
              </w:rPr>
            </w:pPr>
            <w:sdt>
              <w:sdtPr>
                <w:rPr>
                  <w:bCs/>
                  <w:sz w:val="22"/>
                  <w:szCs w:val="22"/>
                  <w:lang w:val="en-US"/>
                </w:rPr>
                <w:id w:val="436108343"/>
                <w14:checkbox>
                  <w14:checked w14:val="0"/>
                  <w14:checkedState w14:val="2612" w14:font="MS Gothic"/>
                  <w14:uncheckedState w14:val="2610" w14:font="MS Gothic"/>
                </w14:checkbox>
              </w:sdtPr>
              <w:sdtEndPr/>
              <w:sdtContent>
                <w:r w:rsidR="00DB6EA6">
                  <w:rPr>
                    <w:rFonts w:ascii="MS Gothic" w:eastAsia="MS Gothic" w:hAnsi="MS Gothic" w:cs="MS Gothic" w:hint="eastAsia"/>
                    <w:sz w:val="22"/>
                    <w:szCs w:val="22"/>
                    <w:lang w:bidi="fr-FR"/>
                  </w:rPr>
                  <w:t>☐</w:t>
                </w:r>
              </w:sdtContent>
            </w:sdt>
            <w:r w:rsidR="00DB6EA6">
              <w:rPr>
                <w:sz w:val="22"/>
                <w:szCs w:val="22"/>
                <w:lang w:bidi="fr-FR"/>
              </w:rPr>
              <w:t xml:space="preserve"> Mise en œuvre d’accords de paix </w:t>
            </w:r>
          </w:p>
        </w:tc>
      </w:tr>
    </w:tbl>
    <w:p w14:paraId="50DA003C" w14:textId="6960E722" w:rsidR="00E37AC6" w:rsidRPr="00B73A2C" w:rsidRDefault="007F0258" w:rsidP="00DF4C71">
      <w:pPr>
        <w:pStyle w:val="Heading1"/>
      </w:pPr>
      <w:r w:rsidRPr="00860511">
        <w:rPr>
          <w:lang w:val="fr-FR" w:bidi="fr-FR"/>
        </w:rPr>
        <w:t xml:space="preserve">Comment avez-vous entendu parler </w:t>
      </w:r>
      <w:r w:rsidR="0044246D">
        <w:rPr>
          <w:lang w:val="fr-FR" w:bidi="fr-FR"/>
        </w:rPr>
        <w:t xml:space="preserve">de la fenêtre de réponse rapide </w:t>
      </w:r>
      <w:r w:rsidRPr="00860511">
        <w:rPr>
          <w:lang w:val="fr-FR" w:bidi="fr-FR"/>
        </w:rPr>
        <w:t>du WPHF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bidi="fr-FR"/>
              </w:rPr>
              <w:t xml:space="preserve">Sélectionnez toutes les réponses pertinentes </w:t>
            </w:r>
            <w:r w:rsidRPr="00385644">
              <w:rPr>
                <w:i/>
                <w:sz w:val="22"/>
                <w:szCs w:val="22"/>
                <w:lang w:bidi="fr-FR"/>
              </w:rPr>
              <w:t>(Cliquez dans la case à cocher pour sélectionner)</w:t>
            </w:r>
          </w:p>
        </w:tc>
      </w:tr>
      <w:tr w:rsidR="00D41B0C" w:rsidRPr="00860511" w14:paraId="51296A0F" w14:textId="77777777" w:rsidTr="005E40AF">
        <w:trPr>
          <w:trHeight w:val="79"/>
        </w:trPr>
        <w:tc>
          <w:tcPr>
            <w:tcW w:w="4957" w:type="dxa"/>
            <w:tcBorders>
              <w:right w:val="single" w:sz="4" w:space="0" w:color="auto"/>
            </w:tcBorders>
            <w:vAlign w:val="center"/>
          </w:tcPr>
          <w:p w14:paraId="134F3B5C" w14:textId="42F3B96C" w:rsidR="00D35121" w:rsidRPr="00385644" w:rsidRDefault="009701FD" w:rsidP="005E40AF">
            <w:pPr>
              <w:tabs>
                <w:tab w:val="left" w:pos="3054"/>
              </w:tabs>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cs="MS Gothic" w:hint="eastAsia"/>
                    <w:sz w:val="22"/>
                    <w:szCs w:val="22"/>
                    <w:lang w:bidi="fr-FR"/>
                  </w:rPr>
                  <w:t>☐</w:t>
                </w:r>
              </w:sdtContent>
            </w:sdt>
            <w:r w:rsidR="007F0258" w:rsidRPr="00385644">
              <w:rPr>
                <w:rFonts w:eastAsia="MS Gothic" w:cstheme="minorHAnsi"/>
                <w:sz w:val="22"/>
                <w:szCs w:val="22"/>
                <w:lang w:bidi="fr-FR"/>
              </w:rPr>
              <w:t xml:space="preserve"> Site Web du WPHF</w:t>
            </w:r>
          </w:p>
          <w:p w14:paraId="21960FB3" w14:textId="5A238987" w:rsidR="00535792" w:rsidRPr="00385644" w:rsidRDefault="009701FD" w:rsidP="005E40AF">
            <w:pPr>
              <w:tabs>
                <w:tab w:val="left" w:pos="3054"/>
              </w:tabs>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D35121" w:rsidRPr="00385644">
              <w:rPr>
                <w:rFonts w:eastAsia="MS Gothic" w:cstheme="minorHAnsi"/>
                <w:sz w:val="22"/>
                <w:szCs w:val="22"/>
                <w:lang w:bidi="fr-FR"/>
              </w:rPr>
              <w:t xml:space="preserve"> Médias sociaux</w:t>
            </w:r>
          </w:p>
          <w:p w14:paraId="2490AB4C" w14:textId="77777777" w:rsidR="003603DE" w:rsidRDefault="009701FD" w:rsidP="005E40AF">
            <w:pPr>
              <w:tabs>
                <w:tab w:val="left" w:pos="3054"/>
              </w:tabs>
              <w:ind w:left="108"/>
              <w:jc w:val="left"/>
              <w:rPr>
                <w:sz w:val="22"/>
                <w:szCs w:val="22"/>
                <w:lang w:bidi="fr-FR"/>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Réseau des femmes médiatrices </w:t>
            </w:r>
          </w:p>
          <w:p w14:paraId="065957D8" w14:textId="33076B5B" w:rsidR="00D35121" w:rsidRPr="003603DE" w:rsidRDefault="009701FD" w:rsidP="003603DE">
            <w:pPr>
              <w:tabs>
                <w:tab w:val="left" w:pos="3054"/>
              </w:tabs>
              <w:ind w:left="108"/>
              <w:jc w:val="left"/>
              <w:rPr>
                <w:rFonts w:eastAsia="MS Gothic" w:cstheme="minorHAnsi"/>
                <w:bCs/>
                <w:sz w:val="22"/>
                <w:szCs w:val="22"/>
                <w:lang w:val="en-US"/>
              </w:rPr>
            </w:pPr>
            <w:sdt>
              <w:sdtPr>
                <w:rPr>
                  <w:bCs/>
                  <w:sz w:val="22"/>
                  <w:szCs w:val="22"/>
                  <w:lang w:val="en-US"/>
                </w:rPr>
                <w:id w:val="-1173403941"/>
                <w14:checkbox>
                  <w14:checked w14:val="0"/>
                  <w14:checkedState w14:val="2612" w14:font="MS Gothic"/>
                  <w14:uncheckedState w14:val="2610" w14:font="MS Gothic"/>
                </w14:checkbox>
              </w:sdtPr>
              <w:sdtEndPr/>
              <w:sdtContent>
                <w:r w:rsidR="003603DE">
                  <w:rPr>
                    <w:rFonts w:ascii="MS Gothic" w:eastAsia="MS Gothic" w:hAnsi="MS Gothic" w:cs="MS Gothic" w:hint="eastAsia"/>
                    <w:sz w:val="22"/>
                    <w:szCs w:val="22"/>
                    <w:lang w:bidi="fr-FR"/>
                  </w:rPr>
                  <w:t>☐</w:t>
                </w:r>
              </w:sdtContent>
            </w:sdt>
            <w:r w:rsidR="003603DE" w:rsidRPr="00385644">
              <w:rPr>
                <w:rFonts w:eastAsia="MS Gothic" w:cstheme="minorHAnsi"/>
                <w:sz w:val="22"/>
                <w:szCs w:val="22"/>
                <w:lang w:bidi="fr-FR"/>
              </w:rPr>
              <w:t xml:space="preserve"> </w:t>
            </w:r>
            <w:r w:rsidR="003603DE">
              <w:rPr>
                <w:rFonts w:eastAsia="MS Gothic" w:cstheme="minorHAnsi"/>
                <w:sz w:val="22"/>
                <w:szCs w:val="22"/>
                <w:lang w:bidi="fr-FR"/>
              </w:rPr>
              <w:t>O</w:t>
            </w:r>
            <w:r w:rsidR="00476B67">
              <w:rPr>
                <w:rFonts w:eastAsia="MS Gothic" w:cstheme="minorHAnsi"/>
                <w:sz w:val="22"/>
                <w:szCs w:val="22"/>
                <w:lang w:bidi="fr-FR"/>
              </w:rPr>
              <w:t>NGI</w:t>
            </w:r>
            <w:r w:rsidR="003603DE">
              <w:rPr>
                <w:rFonts w:eastAsia="MS Gothic" w:cstheme="minorHAnsi"/>
                <w:sz w:val="22"/>
                <w:szCs w:val="22"/>
                <w:lang w:bidi="fr-FR"/>
              </w:rPr>
              <w:br/>
            </w:r>
            <w:r w:rsidR="003603DE">
              <w:rPr>
                <w:rFonts w:eastAsia="MS Gothic" w:cstheme="minorHAnsi"/>
                <w:i/>
                <w:iCs/>
                <w:sz w:val="22"/>
                <w:szCs w:val="22"/>
                <w:lang w:bidi="fr-FR"/>
              </w:rPr>
              <w:t>Veuillez préciser :</w:t>
            </w:r>
            <w:r w:rsidR="00535792" w:rsidRPr="00385644">
              <w:rPr>
                <w:sz w:val="22"/>
                <w:szCs w:val="22"/>
                <w:lang w:bidi="fr-FR"/>
              </w:rPr>
              <w:t xml:space="preserve"> </w:t>
            </w:r>
          </w:p>
        </w:tc>
        <w:tc>
          <w:tcPr>
            <w:tcW w:w="4961" w:type="dxa"/>
            <w:tcBorders>
              <w:right w:val="single" w:sz="4" w:space="0" w:color="auto"/>
            </w:tcBorders>
          </w:tcPr>
          <w:p w14:paraId="3A5F9FD4" w14:textId="77777777" w:rsidR="003603DE" w:rsidRPr="00385644" w:rsidRDefault="009701FD" w:rsidP="003603DE">
            <w:pPr>
              <w:tabs>
                <w:tab w:val="left" w:pos="3054"/>
              </w:tabs>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3603DE">
                  <w:rPr>
                    <w:rFonts w:ascii="MS Gothic" w:eastAsia="MS Gothic" w:hAnsi="MS Gothic" w:cs="MS Gothic" w:hint="eastAsia"/>
                    <w:sz w:val="22"/>
                    <w:szCs w:val="22"/>
                    <w:lang w:bidi="fr-FR"/>
                  </w:rPr>
                  <w:t>☐</w:t>
                </w:r>
              </w:sdtContent>
            </w:sdt>
            <w:r w:rsidR="003603DE" w:rsidRPr="00385644">
              <w:rPr>
                <w:rFonts w:eastAsia="MS Gothic" w:cstheme="minorHAnsi"/>
                <w:sz w:val="22"/>
                <w:szCs w:val="22"/>
                <w:lang w:bidi="fr-FR"/>
              </w:rPr>
              <w:t xml:space="preserve"> DPPA</w:t>
            </w:r>
          </w:p>
          <w:p w14:paraId="06C0BA3C" w14:textId="10452A1B" w:rsidR="00535792" w:rsidRPr="00385644" w:rsidRDefault="009701FD" w:rsidP="005E40AF">
            <w:pPr>
              <w:tabs>
                <w:tab w:val="left" w:pos="3054"/>
              </w:tabs>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Bureau de pays de l’ONU</w:t>
            </w:r>
            <w:r w:rsidR="00535792" w:rsidRPr="00385644">
              <w:rPr>
                <w:sz w:val="22"/>
                <w:szCs w:val="22"/>
                <w:lang w:bidi="fr-FR"/>
              </w:rPr>
              <w:br/>
            </w:r>
            <w:r w:rsidR="00535792" w:rsidRPr="00385644">
              <w:rPr>
                <w:i/>
                <w:sz w:val="22"/>
                <w:szCs w:val="22"/>
                <w:lang w:bidi="fr-FR"/>
              </w:rPr>
              <w:t>Veuillez préciser :</w:t>
            </w:r>
          </w:p>
          <w:p w14:paraId="01D6871C" w14:textId="0D4E7C47" w:rsidR="00535792" w:rsidRPr="00385644" w:rsidRDefault="009701FD" w:rsidP="005E40AF">
            <w:pPr>
              <w:tabs>
                <w:tab w:val="left" w:pos="3054"/>
              </w:tabs>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cs="MS Gothic" w:hint="eastAsia"/>
                    <w:sz w:val="22"/>
                    <w:szCs w:val="22"/>
                    <w:lang w:bidi="fr-FR"/>
                  </w:rPr>
                  <w:t>☐</w:t>
                </w:r>
              </w:sdtContent>
            </w:sdt>
            <w:r w:rsidR="00535792" w:rsidRPr="00385644">
              <w:rPr>
                <w:sz w:val="22"/>
                <w:szCs w:val="22"/>
                <w:lang w:bidi="fr-FR"/>
              </w:rPr>
              <w:t xml:space="preserve"> Autre organisation</w:t>
            </w:r>
            <w:r w:rsidR="00535792" w:rsidRPr="00385644">
              <w:rPr>
                <w:sz w:val="22"/>
                <w:szCs w:val="22"/>
                <w:lang w:bidi="fr-FR"/>
              </w:rPr>
              <w:br/>
            </w:r>
            <w:r w:rsidR="00535792" w:rsidRPr="00385644">
              <w:rPr>
                <w:i/>
                <w:sz w:val="22"/>
                <w:szCs w:val="22"/>
                <w:lang w:bidi="fr-FR"/>
              </w:rPr>
              <w:t>Veuillez préciser :</w:t>
            </w:r>
          </w:p>
          <w:p w14:paraId="255BE33D" w14:textId="76E4020D" w:rsidR="007F0258" w:rsidRPr="00385644" w:rsidRDefault="009701FD" w:rsidP="005E40AF">
            <w:pPr>
              <w:tabs>
                <w:tab w:val="left" w:pos="3054"/>
              </w:tabs>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cs="MS Gothic" w:hint="eastAsia"/>
                    <w:sz w:val="22"/>
                    <w:szCs w:val="22"/>
                    <w:lang w:bidi="fr-FR"/>
                  </w:rPr>
                  <w:t>☐</w:t>
                </w:r>
              </w:sdtContent>
            </w:sdt>
            <w:r w:rsidR="00D35121" w:rsidRPr="00385644">
              <w:rPr>
                <w:sz w:val="22"/>
                <w:szCs w:val="22"/>
                <w:lang w:bidi="fr-FR"/>
              </w:rPr>
              <w:t xml:space="preserve"> Autre </w:t>
            </w:r>
            <w:r w:rsidR="00D35121" w:rsidRPr="00385644">
              <w:rPr>
                <w:i/>
                <w:sz w:val="22"/>
                <w:szCs w:val="22"/>
                <w:lang w:bidi="fr-FR"/>
              </w:rPr>
              <w:t>(précisez ci-dessous)</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bidi="fr-FR"/>
              </w:rPr>
              <w:t xml:space="preserve">Si vous avez sélectionné « Autre », veuillez fournir une brève explication </w:t>
            </w:r>
            <w:r w:rsidRPr="00385644">
              <w:rPr>
                <w:i/>
                <w:sz w:val="22"/>
                <w:szCs w:val="22"/>
                <w:lang w:bidi="fr-FR"/>
              </w:rPr>
              <w:t>(un mot ou une phrase)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rPr>
          <w:lang w:val="fr-FR" w:bidi="fr-FR"/>
        </w:rPr>
        <w:t xml:space="preserve">Résumé de la proposition </w:t>
      </w:r>
    </w:p>
    <w:tbl>
      <w:tblPr>
        <w:tblStyle w:val="TableGrid"/>
        <w:tblW w:w="9918" w:type="dxa"/>
        <w:tblLook w:val="04A0" w:firstRow="1" w:lastRow="0" w:firstColumn="1" w:lastColumn="0" w:noHBand="0" w:noVBand="1"/>
      </w:tblPr>
      <w:tblGrid>
        <w:gridCol w:w="4248"/>
        <w:gridCol w:w="425"/>
        <w:gridCol w:w="567"/>
        <w:gridCol w:w="4678"/>
      </w:tblGrid>
      <w:tr w:rsidR="00EC49E4" w:rsidRPr="00A80914" w14:paraId="6CDAE746" w14:textId="77777777" w:rsidTr="000E3967">
        <w:trPr>
          <w:trHeight w:val="67"/>
        </w:trPr>
        <w:tc>
          <w:tcPr>
            <w:tcW w:w="4248" w:type="dxa"/>
            <w:shd w:val="clear" w:color="auto" w:fill="D9E2F3" w:themeFill="accent1" w:themeFillTint="33"/>
          </w:tcPr>
          <w:p w14:paraId="21F82053" w14:textId="30F1ED65" w:rsidR="00EC49E4" w:rsidRPr="00A80914" w:rsidRDefault="00EC49E4" w:rsidP="00EC49E4">
            <w:pPr>
              <w:jc w:val="left"/>
              <w:rPr>
                <w:rFonts w:eastAsia="SimSun"/>
                <w:b/>
                <w:bCs/>
                <w:sz w:val="22"/>
                <w:szCs w:val="22"/>
                <w:lang w:val="en-US"/>
              </w:rPr>
            </w:pPr>
            <w:r>
              <w:rPr>
                <w:rFonts w:eastAsia="SimSun"/>
                <w:b/>
                <w:sz w:val="22"/>
                <w:szCs w:val="22"/>
                <w:lang w:bidi="fr-FR"/>
              </w:rPr>
              <w:t>Intitulé de la proposition</w:t>
            </w:r>
            <w:r>
              <w:rPr>
                <w:rFonts w:eastAsia="SimSun"/>
                <w:i/>
                <w:sz w:val="22"/>
                <w:szCs w:val="22"/>
                <w:lang w:bidi="fr-FR"/>
              </w:rPr>
              <w:br/>
              <w:t xml:space="preserve">Le </w:t>
            </w:r>
            <w:r>
              <w:rPr>
                <w:i/>
                <w:sz w:val="22"/>
                <w:lang w:bidi="fr-FR"/>
              </w:rPr>
              <w:t>titre</w:t>
            </w:r>
            <w:r>
              <w:rPr>
                <w:rFonts w:eastAsia="SimSun"/>
                <w:i/>
                <w:sz w:val="22"/>
                <w:szCs w:val="22"/>
                <w:lang w:bidi="fr-FR"/>
              </w:rPr>
              <w:t xml:space="preserve"> que vous donnez à votre proposition</w:t>
            </w:r>
          </w:p>
        </w:tc>
        <w:tc>
          <w:tcPr>
            <w:tcW w:w="5670" w:type="dxa"/>
            <w:gridSpan w:val="3"/>
          </w:tcPr>
          <w:p w14:paraId="46FCD742" w14:textId="77777777" w:rsidR="00EC49E4" w:rsidRPr="00A80914" w:rsidRDefault="00EC49E4" w:rsidP="00EC49E4">
            <w:pPr>
              <w:rPr>
                <w:rFonts w:eastAsia="SimSun"/>
                <w:sz w:val="22"/>
                <w:szCs w:val="22"/>
                <w:lang w:val="en-US"/>
              </w:rPr>
            </w:pPr>
          </w:p>
        </w:tc>
      </w:tr>
      <w:tr w:rsidR="00DB01BE" w:rsidRPr="00A80914" w14:paraId="2E66643B" w14:textId="77777777" w:rsidTr="000E3967">
        <w:trPr>
          <w:trHeight w:val="939"/>
        </w:trPr>
        <w:tc>
          <w:tcPr>
            <w:tcW w:w="4248" w:type="dxa"/>
            <w:shd w:val="clear" w:color="auto" w:fill="D9E2F3" w:themeFill="accent1" w:themeFillTint="33"/>
          </w:tcPr>
          <w:p w14:paraId="7C8674BB" w14:textId="77777777" w:rsidR="00DB01BE" w:rsidRPr="00A80914" w:rsidRDefault="00DB01BE" w:rsidP="00DB01BE">
            <w:pPr>
              <w:jc w:val="left"/>
              <w:rPr>
                <w:rFonts w:eastAsia="SimSun"/>
                <w:b/>
                <w:bCs/>
                <w:sz w:val="22"/>
                <w:szCs w:val="22"/>
                <w:lang w:val="en-US"/>
              </w:rPr>
            </w:pPr>
            <w:r w:rsidRPr="00A80914">
              <w:rPr>
                <w:rFonts w:eastAsia="SimSun"/>
                <w:b/>
                <w:sz w:val="22"/>
                <w:szCs w:val="22"/>
                <w:lang w:bidi="fr-FR"/>
              </w:rPr>
              <w:t>Lieu (province/État/régions)</w:t>
            </w:r>
          </w:p>
          <w:p w14:paraId="0E8AA9DE" w14:textId="4D3925CA" w:rsidR="00DB01BE" w:rsidRPr="00A80914" w:rsidRDefault="00DB01BE" w:rsidP="00DB01BE">
            <w:pPr>
              <w:jc w:val="left"/>
              <w:rPr>
                <w:rFonts w:eastAsia="SimSun"/>
                <w:b/>
                <w:bCs/>
                <w:sz w:val="22"/>
                <w:szCs w:val="22"/>
                <w:lang w:val="en-US"/>
              </w:rPr>
            </w:pPr>
            <w:r w:rsidRPr="00A80914">
              <w:rPr>
                <w:rFonts w:eastAsia="SimSun"/>
                <w:i/>
                <w:sz w:val="22"/>
                <w:szCs w:val="22"/>
                <w:lang w:bidi="fr-FR"/>
              </w:rPr>
              <w:t>Si possible, veuillez également indiquer le district/la municipalité où l’intervention sera mise en œuvre</w:t>
            </w:r>
          </w:p>
        </w:tc>
        <w:tc>
          <w:tcPr>
            <w:tcW w:w="5670" w:type="dxa"/>
            <w:gridSpan w:val="3"/>
          </w:tcPr>
          <w:p w14:paraId="78A35E52" w14:textId="77777777" w:rsidR="00DB01BE" w:rsidRPr="00A80914" w:rsidRDefault="00DB01BE" w:rsidP="00DB01BE">
            <w:pPr>
              <w:rPr>
                <w:rFonts w:eastAsia="SimSun"/>
                <w:sz w:val="22"/>
                <w:szCs w:val="22"/>
                <w:lang w:val="en-US"/>
              </w:rPr>
            </w:pPr>
          </w:p>
        </w:tc>
      </w:tr>
      <w:tr w:rsidR="00DB01BE" w:rsidRPr="00A80914" w14:paraId="644F48DC" w14:textId="77777777" w:rsidTr="005A025D">
        <w:trPr>
          <w:trHeight w:val="855"/>
        </w:trPr>
        <w:tc>
          <w:tcPr>
            <w:tcW w:w="4248" w:type="dxa"/>
            <w:shd w:val="clear" w:color="auto" w:fill="D9E2F3" w:themeFill="accent1" w:themeFillTint="33"/>
          </w:tcPr>
          <w:p w14:paraId="2771B6C4" w14:textId="787D03A6" w:rsidR="00DB01BE" w:rsidRDefault="00DB01BE" w:rsidP="00DB01BE">
            <w:pPr>
              <w:jc w:val="left"/>
              <w:rPr>
                <w:rFonts w:eastAsia="SimSun"/>
                <w:b/>
                <w:bCs/>
                <w:sz w:val="22"/>
                <w:szCs w:val="22"/>
                <w:lang w:val="en-US"/>
              </w:rPr>
            </w:pPr>
            <w:r w:rsidRPr="00A80914">
              <w:rPr>
                <w:rFonts w:eastAsia="SimSun"/>
                <w:b/>
                <w:sz w:val="22"/>
                <w:szCs w:val="22"/>
                <w:lang w:bidi="fr-FR"/>
              </w:rPr>
              <w:t>Nom du processus/de l’accord de paix</w:t>
            </w:r>
          </w:p>
          <w:p w14:paraId="68BBB46C" w14:textId="07662737" w:rsidR="00DB01BE" w:rsidRPr="00CB3531" w:rsidRDefault="00DB01BE" w:rsidP="00DB01BE">
            <w:pPr>
              <w:jc w:val="left"/>
              <w:rPr>
                <w:rFonts w:eastAsia="SimSun"/>
                <w:b/>
                <w:bCs/>
                <w:sz w:val="22"/>
                <w:szCs w:val="22"/>
                <w:lang w:val="en-US"/>
              </w:rPr>
            </w:pPr>
            <w:r>
              <w:rPr>
                <w:rFonts w:eastAsia="SimSun"/>
                <w:i/>
                <w:sz w:val="22"/>
                <w:szCs w:val="22"/>
                <w:lang w:bidi="fr-FR"/>
              </w:rPr>
              <w:t>Le nom du processus/de l’accord officiel que votre projet vise</w:t>
            </w:r>
          </w:p>
        </w:tc>
        <w:tc>
          <w:tcPr>
            <w:tcW w:w="5670" w:type="dxa"/>
            <w:gridSpan w:val="3"/>
          </w:tcPr>
          <w:p w14:paraId="04058F18" w14:textId="77777777" w:rsidR="00DB01BE" w:rsidRPr="00A80914" w:rsidRDefault="00DB01BE" w:rsidP="00DB01BE">
            <w:pPr>
              <w:rPr>
                <w:rFonts w:eastAsia="SimSun"/>
                <w:sz w:val="22"/>
                <w:szCs w:val="22"/>
                <w:lang w:val="en-US"/>
              </w:rPr>
            </w:pPr>
          </w:p>
        </w:tc>
      </w:tr>
      <w:tr w:rsidR="00DB01BE" w:rsidRPr="00A80914" w14:paraId="1D3D7DC2" w14:textId="77777777" w:rsidTr="000E3967">
        <w:trPr>
          <w:trHeight w:val="564"/>
        </w:trPr>
        <w:tc>
          <w:tcPr>
            <w:tcW w:w="4248" w:type="dxa"/>
            <w:shd w:val="clear" w:color="auto" w:fill="D9E2F3" w:themeFill="accent1" w:themeFillTint="33"/>
          </w:tcPr>
          <w:p w14:paraId="0965FFAC" w14:textId="69F138AC" w:rsidR="00DB01BE" w:rsidRPr="00A80914" w:rsidRDefault="00DB01BE" w:rsidP="00DB01BE">
            <w:pPr>
              <w:jc w:val="left"/>
              <w:rPr>
                <w:rFonts w:eastAsia="SimSun"/>
                <w:b/>
                <w:bCs/>
                <w:sz w:val="22"/>
                <w:szCs w:val="22"/>
                <w:lang w:val="en-US"/>
              </w:rPr>
            </w:pPr>
            <w:r>
              <w:rPr>
                <w:rFonts w:eastAsia="SimSun"/>
                <w:b/>
                <w:sz w:val="22"/>
                <w:szCs w:val="22"/>
                <w:lang w:bidi="fr-FR"/>
              </w:rPr>
              <w:t>Volet</w:t>
            </w:r>
            <w:r>
              <w:rPr>
                <w:rStyle w:val="FootnoteReference"/>
                <w:rFonts w:eastAsia="SimSun"/>
                <w:b/>
                <w:sz w:val="22"/>
                <w:szCs w:val="22"/>
                <w:lang w:bidi="fr-FR"/>
              </w:rPr>
              <w:footnoteReference w:id="5"/>
            </w:r>
            <w:r>
              <w:rPr>
                <w:rFonts w:eastAsia="SimSun"/>
                <w:b/>
                <w:sz w:val="22"/>
                <w:szCs w:val="22"/>
                <w:lang w:bidi="fr-FR"/>
              </w:rPr>
              <w:t>, suivi et type de processus/accord de paix</w:t>
            </w:r>
            <w:r w:rsidR="004B425E">
              <w:rPr>
                <w:rFonts w:eastAsia="SimSun"/>
                <w:b/>
                <w:sz w:val="22"/>
                <w:szCs w:val="22"/>
                <w:lang w:bidi="fr-FR"/>
              </w:rPr>
              <w:t xml:space="preserve"> </w:t>
            </w:r>
            <w:r>
              <w:rPr>
                <w:rFonts w:eastAsia="SimSun"/>
                <w:i/>
                <w:sz w:val="22"/>
                <w:szCs w:val="22"/>
                <w:lang w:bidi="fr-FR"/>
              </w:rPr>
              <w:t>par exemple, 1</w:t>
            </w:r>
            <w:r>
              <w:rPr>
                <w:rFonts w:eastAsia="SimSun"/>
                <w:i/>
                <w:sz w:val="22"/>
                <w:szCs w:val="22"/>
                <w:vertAlign w:val="superscript"/>
                <w:lang w:bidi="fr-FR"/>
              </w:rPr>
              <w:t>er</w:t>
            </w:r>
            <w:r>
              <w:rPr>
                <w:rFonts w:eastAsia="SimSun"/>
                <w:i/>
                <w:sz w:val="22"/>
                <w:szCs w:val="22"/>
                <w:lang w:bidi="fr-FR"/>
              </w:rPr>
              <w:t xml:space="preserve"> volet, cessez-le-feu</w:t>
            </w:r>
          </w:p>
        </w:tc>
        <w:tc>
          <w:tcPr>
            <w:tcW w:w="5670" w:type="dxa"/>
            <w:gridSpan w:val="3"/>
          </w:tcPr>
          <w:p w14:paraId="290E1B63" w14:textId="5AF69B29" w:rsidR="00DB01BE" w:rsidRDefault="00DB01BE" w:rsidP="00DB01BE">
            <w:pPr>
              <w:jc w:val="left"/>
              <w:rPr>
                <w:rFonts w:eastAsia="MS Gothic" w:cstheme="minorHAnsi"/>
                <w:sz w:val="22"/>
                <w:szCs w:val="22"/>
                <w:lang w:val="en-US" w:eastAsia="en-GB"/>
              </w:rPr>
            </w:pPr>
          </w:p>
        </w:tc>
      </w:tr>
      <w:tr w:rsidR="00DB01BE" w:rsidRPr="00A80914" w14:paraId="59670607" w14:textId="77777777" w:rsidTr="00ED21B2">
        <w:trPr>
          <w:trHeight w:val="61"/>
        </w:trPr>
        <w:tc>
          <w:tcPr>
            <w:tcW w:w="4248" w:type="dxa"/>
            <w:shd w:val="clear" w:color="auto" w:fill="D9E2F3" w:themeFill="accent1" w:themeFillTint="33"/>
          </w:tcPr>
          <w:p w14:paraId="09A792C0" w14:textId="6FF4B7DD" w:rsidR="00DB01BE" w:rsidRPr="00A80914" w:rsidRDefault="00DB01BE" w:rsidP="00DB01BE">
            <w:pPr>
              <w:jc w:val="left"/>
              <w:rPr>
                <w:rFonts w:eastAsia="SimSun"/>
                <w:b/>
                <w:bCs/>
                <w:sz w:val="22"/>
                <w:szCs w:val="22"/>
                <w:lang w:val="en-US"/>
              </w:rPr>
            </w:pPr>
            <w:r w:rsidRPr="00A80914">
              <w:rPr>
                <w:rFonts w:eastAsia="SimSun"/>
                <w:b/>
                <w:sz w:val="22"/>
                <w:szCs w:val="22"/>
                <w:lang w:bidi="fr-FR"/>
              </w:rPr>
              <w:t xml:space="preserve">Niveau du processus/accord de paix </w:t>
            </w:r>
            <w:r w:rsidRPr="00A80914">
              <w:rPr>
                <w:rFonts w:eastAsia="MS Gothic" w:cstheme="minorHAnsi"/>
                <w:i/>
                <w:sz w:val="22"/>
                <w:szCs w:val="22"/>
                <w:lang w:bidi="fr-FR"/>
              </w:rPr>
              <w:t>Sélectionnez UNE (1) option</w:t>
            </w:r>
          </w:p>
        </w:tc>
        <w:tc>
          <w:tcPr>
            <w:tcW w:w="5670" w:type="dxa"/>
            <w:gridSpan w:val="3"/>
            <w:vAlign w:val="center"/>
          </w:tcPr>
          <w:p w14:paraId="7CB57C1B" w14:textId="6AEF8E45" w:rsidR="00DB01BE" w:rsidRPr="00A80914" w:rsidRDefault="009701FD" w:rsidP="00ED21B2">
            <w:pPr>
              <w:jc w:val="left"/>
              <w:rPr>
                <w:rFonts w:eastAsia="SimSun"/>
                <w:sz w:val="22"/>
                <w:szCs w:val="22"/>
                <w:lang w:val="en-US"/>
              </w:rPr>
            </w:pPr>
            <w:sdt>
              <w:sdtPr>
                <w:rPr>
                  <w:bCs/>
                  <w:sz w:val="22"/>
                  <w:szCs w:val="22"/>
                  <w:lang w:val="en-US"/>
                </w:rPr>
                <w:id w:val="-117680256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Infranational</w:t>
            </w:r>
            <w:r w:rsidR="000E3967">
              <w:rPr>
                <w:rFonts w:eastAsia="MS Gothic" w:cstheme="minorHAnsi"/>
                <w:sz w:val="22"/>
                <w:szCs w:val="22"/>
                <w:lang w:bidi="fr-FR"/>
              </w:rPr>
              <w:t xml:space="preserve">              </w:t>
            </w:r>
            <w:r w:rsidR="00DB01BE" w:rsidRPr="00A80914">
              <w:rPr>
                <w:rFonts w:eastAsia="MS Gothic" w:cstheme="minorHAnsi"/>
                <w:sz w:val="22"/>
                <w:szCs w:val="22"/>
                <w:lang w:bidi="fr-FR"/>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National</w:t>
            </w:r>
            <w:r w:rsidR="000E3967">
              <w:rPr>
                <w:rFonts w:eastAsia="MS Gothic" w:cstheme="minorHAnsi"/>
                <w:sz w:val="22"/>
                <w:szCs w:val="22"/>
                <w:lang w:bidi="fr-FR"/>
              </w:rPr>
              <w:t xml:space="preserve">              </w:t>
            </w:r>
            <w:r w:rsidR="00DB01BE" w:rsidRPr="00A80914">
              <w:rPr>
                <w:rFonts w:eastAsia="MS Gothic" w:cstheme="minorHAnsi"/>
                <w:sz w:val="22"/>
                <w:szCs w:val="22"/>
                <w:lang w:bidi="fr-FR"/>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0E3967">
                  <w:rPr>
                    <w:rFonts w:ascii="MS Gothic" w:eastAsia="MS Gothic" w:hAnsi="MS Gothic" w:hint="eastAsia"/>
                    <w:bCs/>
                    <w:sz w:val="22"/>
                    <w:szCs w:val="22"/>
                    <w:lang w:val="en-US"/>
                  </w:rPr>
                  <w:t>☐</w:t>
                </w:r>
              </w:sdtContent>
            </w:sdt>
            <w:r w:rsidR="00DB01BE" w:rsidRPr="00A80914">
              <w:rPr>
                <w:rFonts w:eastAsia="MS Gothic" w:cstheme="minorHAnsi"/>
                <w:sz w:val="22"/>
                <w:szCs w:val="22"/>
                <w:lang w:bidi="fr-FR"/>
              </w:rPr>
              <w:t xml:space="preserve"> International</w:t>
            </w:r>
          </w:p>
        </w:tc>
      </w:tr>
      <w:tr w:rsidR="00DB01BE" w:rsidRPr="00A80914" w14:paraId="5176F72F" w14:textId="77777777" w:rsidTr="000E3967">
        <w:trPr>
          <w:trHeight w:val="82"/>
        </w:trPr>
        <w:tc>
          <w:tcPr>
            <w:tcW w:w="9918" w:type="dxa"/>
            <w:gridSpan w:val="4"/>
            <w:tcBorders>
              <w:top w:val="single" w:sz="4" w:space="0" w:color="auto"/>
              <w:bottom w:val="single" w:sz="4" w:space="0" w:color="auto"/>
            </w:tcBorders>
            <w:shd w:val="clear" w:color="auto" w:fill="D9E2F3" w:themeFill="accent1" w:themeFillTint="33"/>
          </w:tcPr>
          <w:p w14:paraId="28C85980" w14:textId="77777777" w:rsidR="00DB01BE" w:rsidRDefault="00DB01BE" w:rsidP="00DB01BE">
            <w:pPr>
              <w:keepNext/>
              <w:keepLines/>
              <w:tabs>
                <w:tab w:val="left" w:pos="360"/>
              </w:tabs>
              <w:spacing w:line="276" w:lineRule="auto"/>
              <w:outlineLvl w:val="0"/>
              <w:rPr>
                <w:rFonts w:eastAsia="SimSun"/>
                <w:i/>
                <w:iCs/>
                <w:sz w:val="22"/>
                <w:szCs w:val="22"/>
                <w:lang w:val="en-US"/>
              </w:rPr>
            </w:pPr>
            <w:r w:rsidRPr="00A80914">
              <w:rPr>
                <w:rFonts w:eastAsia="MS Gothic" w:cstheme="minorHAnsi"/>
                <w:b/>
                <w:sz w:val="22"/>
                <w:szCs w:val="22"/>
                <w:lang w:bidi="fr-FR"/>
              </w:rPr>
              <w:t>Type d’appui direct</w:t>
            </w:r>
            <w:r w:rsidRPr="00A80914">
              <w:rPr>
                <w:rStyle w:val="FootnoteReference"/>
                <w:rFonts w:eastAsia="SimSun"/>
                <w:sz w:val="22"/>
                <w:szCs w:val="22"/>
                <w:lang w:bidi="fr-FR"/>
              </w:rPr>
              <w:footnoteReference w:id="6"/>
            </w:r>
            <w:r w:rsidRPr="00A80914">
              <w:rPr>
                <w:rFonts w:eastAsia="SimSun"/>
                <w:i/>
                <w:sz w:val="22"/>
                <w:szCs w:val="22"/>
                <w:lang w:bidi="fr-FR"/>
              </w:rPr>
              <w:t xml:space="preserve"> (sélectionnez jusqu’à </w:t>
            </w:r>
            <w:r w:rsidRPr="00A80914">
              <w:rPr>
                <w:rFonts w:eastAsia="SimSun"/>
                <w:b/>
                <w:i/>
                <w:sz w:val="22"/>
                <w:szCs w:val="22"/>
                <w:lang w:bidi="fr-FR"/>
              </w:rPr>
              <w:t>TROIS (3)</w:t>
            </w:r>
            <w:r w:rsidRPr="00A80914">
              <w:rPr>
                <w:rFonts w:eastAsia="SimSun"/>
                <w:i/>
                <w:sz w:val="22"/>
                <w:szCs w:val="22"/>
                <w:lang w:bidi="fr-FR"/>
              </w:rPr>
              <w:t xml:space="preserve"> options pertinentes pour la demande)</w:t>
            </w:r>
          </w:p>
          <w:p w14:paraId="5169588D" w14:textId="33A54643" w:rsidR="00DB01BE" w:rsidRPr="00E477E0" w:rsidRDefault="00DB01BE" w:rsidP="00DB01BE">
            <w:pPr>
              <w:keepNext/>
              <w:keepLines/>
              <w:tabs>
                <w:tab w:val="left" w:pos="360"/>
              </w:tabs>
              <w:spacing w:line="276" w:lineRule="auto"/>
              <w:outlineLvl w:val="0"/>
              <w:rPr>
                <w:rFonts w:eastAsia="MS Gothic"/>
                <w:i/>
                <w:iCs/>
                <w:sz w:val="22"/>
                <w:szCs w:val="22"/>
                <w:lang w:val="en-US" w:eastAsia="en-GB"/>
              </w:rPr>
            </w:pPr>
            <w:r>
              <w:rPr>
                <w:rFonts w:eastAsia="MS Gothic"/>
                <w:i/>
                <w:sz w:val="22"/>
                <w:szCs w:val="22"/>
                <w:lang w:bidi="fr-FR"/>
              </w:rPr>
              <w:t xml:space="preserve">La ou les sélection(s) ci-dessous doivent indiquer les services pertinents pour votre proposition que </w:t>
            </w:r>
            <w:r w:rsidR="00AF0578">
              <w:rPr>
                <w:rFonts w:eastAsia="MS Gothic"/>
                <w:i/>
                <w:sz w:val="22"/>
                <w:szCs w:val="22"/>
                <w:lang w:bidi="fr-FR"/>
              </w:rPr>
              <w:t>l</w:t>
            </w:r>
            <w:r w:rsidR="00AF0578" w:rsidRPr="00AF0578">
              <w:rPr>
                <w:rFonts w:eastAsia="MS Gothic"/>
                <w:i/>
                <w:sz w:val="22"/>
                <w:szCs w:val="22"/>
                <w:lang w:bidi="fr-FR"/>
              </w:rPr>
              <w:t xml:space="preserve">a fenêtre de réponse rapide </w:t>
            </w:r>
            <w:r>
              <w:rPr>
                <w:rFonts w:eastAsia="MS Gothic"/>
                <w:i/>
                <w:sz w:val="22"/>
                <w:szCs w:val="22"/>
                <w:lang w:bidi="fr-FR"/>
              </w:rPr>
              <w:t>financera directement, par exemple les coûts des services logistiques ou des services techniques.</w:t>
            </w:r>
          </w:p>
        </w:tc>
      </w:tr>
      <w:tr w:rsidR="00DB01BE" w:rsidRPr="00A80914" w14:paraId="26F9B611" w14:textId="77777777" w:rsidTr="000E3967">
        <w:trPr>
          <w:trHeight w:val="82"/>
        </w:trPr>
        <w:tc>
          <w:tcPr>
            <w:tcW w:w="4673" w:type="dxa"/>
            <w:gridSpan w:val="2"/>
            <w:tcBorders>
              <w:top w:val="single" w:sz="4" w:space="0" w:color="auto"/>
              <w:bottom w:val="single" w:sz="4" w:space="0" w:color="auto"/>
            </w:tcBorders>
            <w:shd w:val="clear" w:color="auto" w:fill="EDEDED" w:themeFill="accent3" w:themeFillTint="33"/>
          </w:tcPr>
          <w:p w14:paraId="5BF5975F" w14:textId="77777777"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Logistique</w:t>
            </w:r>
          </w:p>
        </w:tc>
        <w:tc>
          <w:tcPr>
            <w:tcW w:w="5245" w:type="dxa"/>
            <w:gridSpan w:val="2"/>
            <w:tcBorders>
              <w:top w:val="single" w:sz="4" w:space="0" w:color="auto"/>
              <w:bottom w:val="single" w:sz="4" w:space="0" w:color="auto"/>
            </w:tcBorders>
            <w:shd w:val="clear" w:color="auto" w:fill="EDEDED" w:themeFill="accent3" w:themeFillTint="33"/>
          </w:tcPr>
          <w:p w14:paraId="77BCF46B" w14:textId="0977E513"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sz w:val="22"/>
                <w:szCs w:val="22"/>
                <w:lang w:bidi="fr-FR"/>
              </w:rPr>
              <w:t xml:space="preserve">Technique </w:t>
            </w:r>
            <w:r w:rsidRPr="004B47CE">
              <w:rPr>
                <w:rFonts w:asciiTheme="majorHAnsi" w:eastAsia="MS Gothic" w:hAnsiTheme="majorHAnsi" w:cstheme="majorHAnsi"/>
                <w:b/>
                <w:i/>
                <w:sz w:val="22"/>
                <w:szCs w:val="22"/>
                <w:lang w:bidi="fr-FR"/>
              </w:rPr>
              <w:t>(fourni par un consultant)</w:t>
            </w:r>
          </w:p>
        </w:tc>
      </w:tr>
      <w:tr w:rsidR="00DB01BE" w:rsidRPr="00A80914" w14:paraId="098B504A" w14:textId="77777777" w:rsidTr="005527E2">
        <w:trPr>
          <w:trHeight w:val="2567"/>
        </w:trPr>
        <w:tc>
          <w:tcPr>
            <w:tcW w:w="4673" w:type="dxa"/>
            <w:gridSpan w:val="2"/>
            <w:tcBorders>
              <w:top w:val="single" w:sz="4" w:space="0" w:color="auto"/>
              <w:bottom w:val="single" w:sz="4" w:space="0" w:color="auto"/>
            </w:tcBorders>
            <w:shd w:val="clear" w:color="auto" w:fill="auto"/>
            <w:vAlign w:val="center"/>
          </w:tcPr>
          <w:p w14:paraId="7F47148D" w14:textId="657C56C5" w:rsidR="00DB01BE" w:rsidRDefault="009701FD"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MS Gothic" w:cstheme="minorHAnsi"/>
                <w:sz w:val="22"/>
                <w:szCs w:val="22"/>
                <w:lang w:bidi="fr-FR"/>
              </w:rPr>
              <w:t xml:space="preserve"> Accès pour les personnes handicapées</w:t>
            </w:r>
          </w:p>
          <w:p w14:paraId="64EC6127" w14:textId="2C9B8494" w:rsidR="00DB01BE" w:rsidRDefault="009701FD"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Garde d’enfants</w:t>
            </w:r>
          </w:p>
          <w:p w14:paraId="5B57FFCA" w14:textId="6E8D30B9" w:rsidR="00DB01BE" w:rsidRPr="00723CB3" w:rsidRDefault="009701FD" w:rsidP="005527E2">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MS Gothic" w:cstheme="minorHAnsi"/>
                <w:sz w:val="22"/>
                <w:szCs w:val="22"/>
                <w:lang w:bidi="fr-FR"/>
              </w:rPr>
              <w:t xml:space="preserve"> Matériel de communication/campagnes</w:t>
            </w:r>
          </w:p>
          <w:p w14:paraId="59FCD46E" w14:textId="4B6C5CEB" w:rsidR="00DB01BE" w:rsidRPr="00A80914" w:rsidRDefault="009701FD"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Indemnité journalière de subsistance</w:t>
            </w:r>
          </w:p>
          <w:p w14:paraId="536E56F4" w14:textId="25E53BAF" w:rsidR="00DB01BE" w:rsidRPr="00A80914" w:rsidRDefault="009701FD"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Services linguistiques : interprétation simultanée</w:t>
            </w:r>
          </w:p>
          <w:p w14:paraId="4B0AA40F" w14:textId="47070BFD" w:rsidR="00DB01BE" w:rsidRPr="00A80914" w:rsidRDefault="009701FD" w:rsidP="005527E2">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Services linguistiques : traduction de documents</w:t>
            </w:r>
          </w:p>
          <w:p w14:paraId="7244AFFC" w14:textId="7967B9EB" w:rsidR="00DB01BE" w:rsidRPr="00A80914" w:rsidRDefault="009701FD" w:rsidP="005527E2">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Voyage </w:t>
            </w:r>
            <w:r w:rsidR="00DB01BE" w:rsidRPr="00A80914">
              <w:rPr>
                <w:rFonts w:eastAsia="MS Gothic" w:cstheme="minorHAnsi"/>
                <w:i/>
                <w:sz w:val="22"/>
                <w:szCs w:val="22"/>
                <w:lang w:bidi="fr-FR"/>
              </w:rPr>
              <w:t>(par exemple, vols, visas, hébergement)</w:t>
            </w:r>
          </w:p>
          <w:p w14:paraId="31AFE6FF" w14:textId="7FB10F6C" w:rsidR="00DB01BE" w:rsidRPr="00A80914" w:rsidRDefault="009701FD" w:rsidP="005527E2">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Autre appui logistique </w:t>
            </w:r>
            <w:r w:rsidR="00DB01BE" w:rsidRPr="00A80914">
              <w:rPr>
                <w:rFonts w:eastAsia="MS Gothic" w:cstheme="minorHAnsi"/>
                <w:i/>
                <w:sz w:val="22"/>
                <w:szCs w:val="22"/>
                <w:lang w:bidi="fr-FR"/>
              </w:rPr>
              <w:t>(voir ci-dessous)</w:t>
            </w:r>
          </w:p>
        </w:tc>
        <w:tc>
          <w:tcPr>
            <w:tcW w:w="5245" w:type="dxa"/>
            <w:gridSpan w:val="2"/>
            <w:tcBorders>
              <w:top w:val="single" w:sz="4" w:space="0" w:color="auto"/>
              <w:bottom w:val="single" w:sz="4" w:space="0" w:color="auto"/>
            </w:tcBorders>
            <w:shd w:val="clear" w:color="auto" w:fill="auto"/>
          </w:tcPr>
          <w:p w14:paraId="7D742AB4" w14:textId="4D8FA959" w:rsidR="00DB01BE" w:rsidRPr="00A80914" w:rsidRDefault="009701FD"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Sensibilisation/campagnes </w:t>
            </w:r>
          </w:p>
          <w:p w14:paraId="6C974495" w14:textId="326BDA91" w:rsidR="00DB01BE" w:rsidRPr="00A80914" w:rsidRDefault="009701FD"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Renforcement des capacités</w:t>
            </w:r>
          </w:p>
          <w:p w14:paraId="022EF873" w14:textId="311C7AE4" w:rsidR="00DB01BE" w:rsidRPr="00A80914" w:rsidRDefault="009701FD"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Création de coalitions</w:t>
            </w:r>
          </w:p>
          <w:p w14:paraId="5EFE120B" w14:textId="0831E20D" w:rsidR="00DB01BE" w:rsidRPr="00A80914" w:rsidRDefault="009701FD"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Engagement à l’échelle locale</w:t>
            </w:r>
          </w:p>
          <w:p w14:paraId="540707AA" w14:textId="0B3962AF" w:rsidR="00DB01BE" w:rsidRPr="00A80914" w:rsidRDefault="009701FD" w:rsidP="00DB01BE">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Consultations </w:t>
            </w:r>
            <w:r w:rsidR="00DB01BE" w:rsidRPr="00A80914">
              <w:rPr>
                <w:rFonts w:eastAsia="MS Gothic" w:cstheme="minorHAnsi"/>
                <w:i/>
                <w:sz w:val="22"/>
                <w:szCs w:val="22"/>
                <w:lang w:bidi="fr-FR"/>
              </w:rPr>
              <w:t>(par exemple, pour alimenter le processus)</w:t>
            </w:r>
          </w:p>
          <w:p w14:paraId="2CBDE32B" w14:textId="4036DFBA" w:rsidR="00DB01BE" w:rsidRPr="00A80914" w:rsidRDefault="009701FD"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Collecte de données </w:t>
            </w:r>
            <w:r w:rsidR="00DB01BE" w:rsidRPr="00A80914">
              <w:rPr>
                <w:rFonts w:eastAsia="MS Gothic" w:cstheme="minorHAnsi"/>
                <w:i/>
                <w:sz w:val="22"/>
                <w:szCs w:val="22"/>
                <w:lang w:bidi="fr-FR"/>
              </w:rPr>
              <w:t xml:space="preserve">(par exemple, pour obtenir des données factuelles) </w:t>
            </w:r>
          </w:p>
          <w:p w14:paraId="0BC0BD5E" w14:textId="0CF661D8" w:rsidR="00DB01BE" w:rsidRPr="00A80914" w:rsidRDefault="009701FD"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Rédaction de demandes/déclarations participatives</w:t>
            </w:r>
          </w:p>
          <w:p w14:paraId="7C2D8354" w14:textId="571C8B2A" w:rsidR="00DB01BE" w:rsidRPr="00A80914" w:rsidRDefault="009701FD"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Fourniture de conseils d’experts aux organisations de la société civile</w:t>
            </w:r>
          </w:p>
          <w:p w14:paraId="443D9509" w14:textId="26C63987" w:rsidR="00DB01BE" w:rsidRPr="00A80914" w:rsidRDefault="009701FD"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A80914">
              <w:rPr>
                <w:rFonts w:eastAsia="MS Gothic" w:cstheme="minorHAnsi"/>
                <w:sz w:val="22"/>
                <w:szCs w:val="22"/>
                <w:lang w:bidi="fr-FR"/>
              </w:rPr>
              <w:t xml:space="preserve"> Autre appui technique </w:t>
            </w:r>
            <w:r w:rsidR="00DB01BE" w:rsidRPr="00A80914">
              <w:rPr>
                <w:rFonts w:eastAsia="MS Gothic" w:cstheme="minorHAnsi"/>
                <w:i/>
                <w:sz w:val="22"/>
                <w:szCs w:val="22"/>
                <w:lang w:bidi="fr-FR"/>
              </w:rPr>
              <w:t>(voir ci-dessous)</w:t>
            </w:r>
          </w:p>
        </w:tc>
      </w:tr>
      <w:tr w:rsidR="00DB01BE" w:rsidRPr="00A80914" w14:paraId="1757D24F" w14:textId="77777777" w:rsidTr="000E3967">
        <w:trPr>
          <w:trHeight w:val="366"/>
        </w:trPr>
        <w:tc>
          <w:tcPr>
            <w:tcW w:w="4673" w:type="dxa"/>
            <w:gridSpan w:val="2"/>
            <w:tcBorders>
              <w:top w:val="single" w:sz="4" w:space="0" w:color="auto"/>
            </w:tcBorders>
            <w:shd w:val="clear" w:color="auto" w:fill="auto"/>
          </w:tcPr>
          <w:p w14:paraId="3C2A8ECF" w14:textId="6E22FC03"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c>
          <w:tcPr>
            <w:tcW w:w="5245" w:type="dxa"/>
            <w:gridSpan w:val="2"/>
            <w:tcBorders>
              <w:top w:val="single" w:sz="4" w:space="0" w:color="auto"/>
            </w:tcBorders>
            <w:shd w:val="clear" w:color="auto" w:fill="auto"/>
          </w:tcPr>
          <w:p w14:paraId="47B5750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sz w:val="22"/>
                <w:szCs w:val="22"/>
                <w:lang w:bidi="fr-FR"/>
              </w:rPr>
              <w:t>Si vous avez sélectionné « Autre », veuillez préciser ici :</w:t>
            </w:r>
          </w:p>
        </w:tc>
      </w:tr>
      <w:tr w:rsidR="00DB01BE" w:rsidRPr="00A80914" w14:paraId="117DD767" w14:textId="77777777" w:rsidTr="000E3967">
        <w:tc>
          <w:tcPr>
            <w:tcW w:w="9918" w:type="dxa"/>
            <w:gridSpan w:val="4"/>
            <w:shd w:val="clear" w:color="auto" w:fill="D9E2F3" w:themeFill="accent1" w:themeFillTint="33"/>
          </w:tcPr>
          <w:p w14:paraId="702A6CC7" w14:textId="78E81FA4" w:rsidR="00DB01BE" w:rsidRPr="00890A68" w:rsidRDefault="00DB01BE" w:rsidP="00DB01BE">
            <w:pPr>
              <w:jc w:val="left"/>
              <w:rPr>
                <w:rFonts w:eastAsia="SimSun"/>
                <w:b/>
                <w:bCs/>
                <w:sz w:val="22"/>
                <w:szCs w:val="22"/>
                <w:lang w:val="en-US"/>
              </w:rPr>
            </w:pPr>
            <w:r w:rsidRPr="00A80914">
              <w:rPr>
                <w:rFonts w:eastAsia="SimSun"/>
                <w:b/>
                <w:sz w:val="22"/>
                <w:szCs w:val="22"/>
                <w:lang w:bidi="fr-FR"/>
              </w:rPr>
              <w:t xml:space="preserve">Bénéficiaires ciblés </w:t>
            </w:r>
            <w:r w:rsidRPr="00A80914">
              <w:rPr>
                <w:rFonts w:eastAsia="SimSun"/>
                <w:i/>
                <w:sz w:val="22"/>
                <w:szCs w:val="22"/>
                <w:lang w:bidi="fr-FR"/>
              </w:rPr>
              <w:t>Précisez les groupes de bénéficiaires cibles et la portée estimée.</w:t>
            </w:r>
          </w:p>
          <w:p w14:paraId="578E847F" w14:textId="523AA303" w:rsidR="00DB01BE" w:rsidRDefault="00DB01BE" w:rsidP="00DB01BE">
            <w:pPr>
              <w:rPr>
                <w:rFonts w:eastAsia="SimSun"/>
                <w:b/>
                <w:bCs/>
                <w:sz w:val="22"/>
                <w:szCs w:val="22"/>
                <w:lang w:val="en-US"/>
              </w:rPr>
            </w:pPr>
            <w:r w:rsidRPr="00A80914">
              <w:rPr>
                <w:rFonts w:eastAsia="SimSun"/>
                <w:i/>
                <w:sz w:val="22"/>
                <w:szCs w:val="22"/>
                <w:lang w:bidi="fr-FR"/>
              </w:rPr>
              <w:lastRenderedPageBreak/>
              <w:t>Veuillez également indiquer le nombre d’organisations de la société civile locales/féminines participantes.</w:t>
            </w:r>
          </w:p>
        </w:tc>
      </w:tr>
      <w:tr w:rsidR="00DB01BE" w:rsidRPr="00A80914" w14:paraId="13FCC485" w14:textId="77777777" w:rsidTr="00C24C5E">
        <w:trPr>
          <w:trHeight w:val="184"/>
        </w:trPr>
        <w:tc>
          <w:tcPr>
            <w:tcW w:w="5240" w:type="dxa"/>
            <w:gridSpan w:val="3"/>
            <w:shd w:val="clear" w:color="auto" w:fill="EDEDED" w:themeFill="accent3" w:themeFillTint="33"/>
          </w:tcPr>
          <w:p w14:paraId="1C972EBF" w14:textId="3C1FEB6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lastRenderedPageBreak/>
              <w:t>Bénéficiaires ciblés et nombre estimé de bénéficiaires directs</w:t>
            </w:r>
          </w:p>
        </w:tc>
        <w:tc>
          <w:tcPr>
            <w:tcW w:w="4678" w:type="dxa"/>
            <w:shd w:val="clear" w:color="auto" w:fill="EDEDED" w:themeFill="accent3" w:themeFillTint="33"/>
          </w:tcPr>
          <w:p w14:paraId="38684A72" w14:textId="37A0310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sz w:val="22"/>
                <w:szCs w:val="22"/>
                <w:lang w:bidi="fr-FR"/>
              </w:rPr>
              <w:t>Nombre d’organisations de la société civile locales/de femmes</w:t>
            </w:r>
          </w:p>
        </w:tc>
      </w:tr>
      <w:tr w:rsidR="00DB01BE" w:rsidRPr="00A80914" w14:paraId="0EE2EDA0" w14:textId="77777777" w:rsidTr="00C24C5E">
        <w:trPr>
          <w:trHeight w:val="183"/>
        </w:trPr>
        <w:tc>
          <w:tcPr>
            <w:tcW w:w="5240" w:type="dxa"/>
            <w:gridSpan w:val="3"/>
            <w:shd w:val="clear" w:color="auto" w:fill="auto"/>
          </w:tcPr>
          <w:p w14:paraId="53C18F55" w14:textId="7C12D13B" w:rsidR="00DB01BE" w:rsidRDefault="00DB01BE" w:rsidP="00DB01BE">
            <w:pPr>
              <w:rPr>
                <w:rFonts w:eastAsia="SimSun"/>
                <w:b/>
                <w:bCs/>
                <w:sz w:val="22"/>
                <w:szCs w:val="22"/>
                <w:lang w:val="en-US"/>
              </w:rPr>
            </w:pPr>
          </w:p>
        </w:tc>
        <w:tc>
          <w:tcPr>
            <w:tcW w:w="4678" w:type="dxa"/>
            <w:shd w:val="clear" w:color="auto" w:fill="auto"/>
          </w:tcPr>
          <w:p w14:paraId="388985E8" w14:textId="0B22DE94" w:rsidR="00DB01BE" w:rsidRDefault="00DB01BE" w:rsidP="00DB01BE">
            <w:pPr>
              <w:rPr>
                <w:rFonts w:eastAsia="SimSun"/>
                <w:b/>
                <w:bCs/>
                <w:sz w:val="22"/>
                <w:szCs w:val="22"/>
                <w:lang w:val="en-US"/>
              </w:rPr>
            </w:pPr>
          </w:p>
        </w:tc>
      </w:tr>
      <w:tr w:rsidR="00DB01BE" w:rsidRPr="00A80914" w14:paraId="4713F014" w14:textId="77777777" w:rsidTr="000E3967">
        <w:tc>
          <w:tcPr>
            <w:tcW w:w="9918" w:type="dxa"/>
            <w:gridSpan w:val="4"/>
            <w:shd w:val="clear" w:color="auto" w:fill="D9E2F3" w:themeFill="accent1" w:themeFillTint="33"/>
          </w:tcPr>
          <w:p w14:paraId="149C552E" w14:textId="3AAECAB7" w:rsidR="00DB01BE" w:rsidRDefault="00DB01BE" w:rsidP="00DB01BE">
            <w:pPr>
              <w:rPr>
                <w:rFonts w:eastAsia="SimSun"/>
                <w:b/>
                <w:bCs/>
                <w:sz w:val="22"/>
                <w:szCs w:val="22"/>
                <w:lang w:val="en-US"/>
              </w:rPr>
            </w:pPr>
            <w:r>
              <w:rPr>
                <w:rFonts w:eastAsia="SimSun"/>
                <w:b/>
                <w:sz w:val="22"/>
                <w:szCs w:val="22"/>
                <w:lang w:bidi="fr-FR"/>
              </w:rPr>
              <w:t>Veuillez également indiquer si vous envisagez de travailler avec l’un des groupes suivants</w:t>
            </w:r>
          </w:p>
          <w:p w14:paraId="406D95AD" w14:textId="7531F3F2" w:rsidR="00DB01BE" w:rsidRPr="00D72379" w:rsidRDefault="00DB01BE" w:rsidP="00DB01BE">
            <w:pPr>
              <w:rPr>
                <w:rFonts w:eastAsia="SimSun"/>
                <w:i/>
                <w:iCs/>
                <w:sz w:val="22"/>
                <w:szCs w:val="22"/>
                <w:lang w:val="en-US"/>
              </w:rPr>
            </w:pPr>
            <w:r>
              <w:rPr>
                <w:rFonts w:eastAsia="SimSun"/>
                <w:i/>
                <w:sz w:val="22"/>
                <w:szCs w:val="22"/>
                <w:lang w:bidi="fr-FR"/>
              </w:rPr>
              <w:t>Sélectionnez toutes les options pertinentes ; ajoutez des lignes si nécessaire.</w:t>
            </w:r>
          </w:p>
        </w:tc>
      </w:tr>
      <w:tr w:rsidR="00DB01BE" w:rsidRPr="00A80914" w14:paraId="086BAD66" w14:textId="77777777" w:rsidTr="00C24C5E">
        <w:tc>
          <w:tcPr>
            <w:tcW w:w="5240" w:type="dxa"/>
            <w:gridSpan w:val="3"/>
            <w:shd w:val="clear" w:color="auto" w:fill="auto"/>
          </w:tcPr>
          <w:p w14:paraId="237DFCA9" w14:textId="299B1F06" w:rsidR="00DB01BE" w:rsidRPr="00B920DD" w:rsidRDefault="009701FD" w:rsidP="00DB01BE">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sidRPr="00B920DD">
              <w:rPr>
                <w:rFonts w:eastAsia="SimSun"/>
                <w:sz w:val="22"/>
                <w:szCs w:val="22"/>
                <w:lang w:bidi="fr-FR"/>
              </w:rPr>
              <w:t xml:space="preserve"> Personnes déplacées à l’intérieur de leur propre pays</w:t>
            </w:r>
          </w:p>
        </w:tc>
        <w:tc>
          <w:tcPr>
            <w:tcW w:w="4678" w:type="dxa"/>
            <w:shd w:val="clear" w:color="auto" w:fill="auto"/>
          </w:tcPr>
          <w:p w14:paraId="4AF3DCD5" w14:textId="7974F59E" w:rsidR="00DB01BE" w:rsidRPr="00B920DD" w:rsidRDefault="009701FD" w:rsidP="00DB01BE">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F40439">
                  <w:rPr>
                    <w:rFonts w:ascii="MS Gothic" w:eastAsia="MS Gothic" w:hAnsi="MS Gothic" w:hint="eastAsia"/>
                    <w:bCs/>
                    <w:sz w:val="22"/>
                    <w:szCs w:val="22"/>
                    <w:lang w:val="en-US"/>
                  </w:rPr>
                  <w:t>☐</w:t>
                </w:r>
              </w:sdtContent>
            </w:sdt>
            <w:r w:rsidR="00DB01BE" w:rsidRPr="00B920DD">
              <w:rPr>
                <w:rFonts w:eastAsia="SimSun"/>
                <w:sz w:val="22"/>
                <w:szCs w:val="22"/>
                <w:lang w:bidi="fr-FR"/>
              </w:rPr>
              <w:t xml:space="preserve"> Réfugiés</w:t>
            </w:r>
          </w:p>
        </w:tc>
      </w:tr>
      <w:tr w:rsidR="00DB01BE" w:rsidRPr="00A80914" w14:paraId="40DE13E4" w14:textId="77777777" w:rsidTr="00C24C5E">
        <w:tc>
          <w:tcPr>
            <w:tcW w:w="5240" w:type="dxa"/>
            <w:gridSpan w:val="3"/>
            <w:shd w:val="clear" w:color="auto" w:fill="auto"/>
          </w:tcPr>
          <w:p w14:paraId="210AD051" w14:textId="27ED2F75" w:rsidR="00DB01BE" w:rsidRPr="00B920DD" w:rsidRDefault="009701FD" w:rsidP="00DB01BE">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Personnes autochtones</w:t>
            </w:r>
          </w:p>
        </w:tc>
        <w:tc>
          <w:tcPr>
            <w:tcW w:w="4678" w:type="dxa"/>
            <w:shd w:val="clear" w:color="auto" w:fill="auto"/>
          </w:tcPr>
          <w:p w14:paraId="36E66C86" w14:textId="34FC72C3" w:rsidR="00DB01BE" w:rsidRPr="00B920DD" w:rsidRDefault="009701FD" w:rsidP="00DB01BE">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Personnes handicapées</w:t>
            </w:r>
          </w:p>
        </w:tc>
      </w:tr>
      <w:tr w:rsidR="00DB01BE" w:rsidRPr="00A80914" w14:paraId="5DA08085" w14:textId="77777777" w:rsidTr="00C24C5E">
        <w:tc>
          <w:tcPr>
            <w:tcW w:w="5240" w:type="dxa"/>
            <w:gridSpan w:val="3"/>
            <w:shd w:val="clear" w:color="auto" w:fill="auto"/>
          </w:tcPr>
          <w:p w14:paraId="0C603C5A" w14:textId="428E291F" w:rsidR="00DB01BE" w:rsidRPr="00B920DD" w:rsidRDefault="009701FD" w:rsidP="00DB01BE">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Jeunes</w:t>
            </w:r>
          </w:p>
        </w:tc>
        <w:tc>
          <w:tcPr>
            <w:tcW w:w="4678" w:type="dxa"/>
            <w:shd w:val="clear" w:color="auto" w:fill="auto"/>
          </w:tcPr>
          <w:p w14:paraId="62F7F5E0" w14:textId="75641C07" w:rsidR="00DB01BE" w:rsidRDefault="009701FD" w:rsidP="00DB01BE">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w:t>
            </w:r>
          </w:p>
        </w:tc>
      </w:tr>
      <w:tr w:rsidR="00DB01BE" w:rsidRPr="00A80914" w14:paraId="6A791FF5" w14:textId="77777777" w:rsidTr="00C24C5E">
        <w:tc>
          <w:tcPr>
            <w:tcW w:w="5240" w:type="dxa"/>
            <w:gridSpan w:val="3"/>
            <w:shd w:val="clear" w:color="auto" w:fill="auto"/>
          </w:tcPr>
          <w:p w14:paraId="51020CC9" w14:textId="7110145D" w:rsidR="00DB01BE" w:rsidRDefault="009701FD" w:rsidP="00DB01BE">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w:t>
            </w:r>
          </w:p>
        </w:tc>
        <w:tc>
          <w:tcPr>
            <w:tcW w:w="4678" w:type="dxa"/>
            <w:shd w:val="clear" w:color="auto" w:fill="auto"/>
          </w:tcPr>
          <w:p w14:paraId="56B14A38" w14:textId="6ABF911B" w:rsidR="00DB01BE" w:rsidRDefault="009701FD" w:rsidP="00DB01BE">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r w:rsidR="00DB01BE">
              <w:rPr>
                <w:rFonts w:eastAsia="SimSun"/>
                <w:sz w:val="22"/>
                <w:szCs w:val="22"/>
                <w:lang w:bidi="fr-FR"/>
              </w:rPr>
              <w:t xml:space="preserve"> </w:t>
            </w:r>
          </w:p>
        </w:tc>
      </w:tr>
      <w:tr w:rsidR="00DB01BE" w:rsidRPr="00A80914" w14:paraId="3E029B2E" w14:textId="77777777" w:rsidTr="00C24C5E">
        <w:tc>
          <w:tcPr>
            <w:tcW w:w="5240" w:type="dxa"/>
            <w:gridSpan w:val="3"/>
            <w:shd w:val="clear" w:color="auto" w:fill="auto"/>
          </w:tcPr>
          <w:p w14:paraId="4860DAC5" w14:textId="13B153D5" w:rsidR="00DB01BE" w:rsidRDefault="009701FD" w:rsidP="00DB01BE">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p>
        </w:tc>
        <w:tc>
          <w:tcPr>
            <w:tcW w:w="4678" w:type="dxa"/>
            <w:shd w:val="clear" w:color="auto" w:fill="auto"/>
          </w:tcPr>
          <w:p w14:paraId="46B58D82" w14:textId="384FFCEC" w:rsidR="00DB01BE" w:rsidRDefault="009701FD" w:rsidP="00DB01BE">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DB01BE">
                  <w:rPr>
                    <w:rFonts w:ascii="MS Gothic" w:eastAsia="MS Gothic" w:hAnsi="MS Gothic" w:cs="MS Gothic" w:hint="eastAsia"/>
                    <w:sz w:val="22"/>
                    <w:szCs w:val="22"/>
                    <w:lang w:bidi="fr-FR"/>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rPr>
          <w:lang w:val="fr-FR" w:bidi="fr-FR"/>
        </w:rPr>
        <w:t xml:space="preserve">Contexte et analyse de la situation </w:t>
      </w:r>
      <w:r w:rsidR="00502DDA" w:rsidRPr="00AF5748">
        <w:rPr>
          <w:b w:val="0"/>
          <w:i/>
          <w:lang w:val="fr-FR" w:bidi="fr-FR"/>
        </w:rPr>
        <w:t>(2 paragraphes maximum)</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sz w:val="22"/>
                <w:szCs w:val="22"/>
                <w:lang w:bidi="fr-FR"/>
              </w:rPr>
              <w:t xml:space="preserve">Donnez une brève analyse du contexte, y compris un aperçu du ou des obstacles à la participation des femmes, comme indiqué dans le résumé de la proposition ci-dessus.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rPr>
          <w:lang w:val="fr-FR" w:bidi="fr-FR"/>
        </w:rPr>
        <w:t xml:space="preserve">Intervention proposée et résultats escomptés </w:t>
      </w:r>
      <w:r w:rsidR="00E436A4" w:rsidRPr="00AF5748">
        <w:rPr>
          <w:b w:val="0"/>
          <w:i/>
          <w:lang w:val="fr-FR" w:bidi="fr-FR"/>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897081">
        <w:trPr>
          <w:trHeight w:val="3396"/>
          <w:tblHeader/>
        </w:trPr>
        <w:tc>
          <w:tcPr>
            <w:tcW w:w="9918" w:type="dxa"/>
            <w:tcBorders>
              <w:bottom w:val="single" w:sz="4" w:space="0" w:color="auto"/>
            </w:tcBorders>
            <w:shd w:val="clear" w:color="auto" w:fill="D9E2F3" w:themeFill="accent1" w:themeFillTint="33"/>
          </w:tcPr>
          <w:p w14:paraId="31270608" w14:textId="685557F0" w:rsidR="00ED3A91" w:rsidRDefault="00076037" w:rsidP="00C849A6">
            <w:pPr>
              <w:rPr>
                <w:i/>
                <w:sz w:val="22"/>
                <w:szCs w:val="22"/>
                <w:lang w:bidi="fr-FR"/>
              </w:rPr>
            </w:pPr>
            <w:r>
              <w:rPr>
                <w:i/>
                <w:sz w:val="22"/>
                <w:szCs w:val="22"/>
                <w:lang w:bidi="fr-FR"/>
              </w:rPr>
              <w:t xml:space="preserve">Sous forme narrative, décrivez l’intervention proposée, y compris le résultat escompté. </w:t>
            </w:r>
            <w:r w:rsidR="00D46F2C" w:rsidRPr="00D46F2C">
              <w:rPr>
                <w:i/>
                <w:sz w:val="22"/>
                <w:szCs w:val="22"/>
                <w:lang w:bidi="fr-FR"/>
              </w:rPr>
              <w:t>Décrivez comment l</w:t>
            </w:r>
            <w:r w:rsidR="00D46F2C">
              <w:rPr>
                <w:i/>
                <w:sz w:val="22"/>
                <w:szCs w:val="22"/>
                <w:lang w:bidi="fr-FR"/>
              </w:rPr>
              <w:t xml:space="preserve">’appui </w:t>
            </w:r>
            <w:r w:rsidR="00D46F2C" w:rsidRPr="00D46F2C">
              <w:rPr>
                <w:i/>
                <w:sz w:val="22"/>
                <w:szCs w:val="22"/>
                <w:lang w:bidi="fr-FR"/>
              </w:rPr>
              <w:t>direct vous permettra d'atteindre le résultat.</w:t>
            </w:r>
            <w:r w:rsidR="0019416A">
              <w:rPr>
                <w:i/>
                <w:sz w:val="22"/>
                <w:szCs w:val="22"/>
                <w:lang w:bidi="fr-FR"/>
              </w:rPr>
              <w:t xml:space="preserve"> </w:t>
            </w:r>
            <w:r>
              <w:rPr>
                <w:i/>
                <w:sz w:val="22"/>
                <w:szCs w:val="22"/>
                <w:lang w:bidi="fr-FR"/>
              </w:rPr>
              <w:t xml:space="preserve">Le résultat doit être aligné sur l’appel à propositions et tendre à éliminer les obstacles à la participation significative des femmes, tels que présentés ci-dessus. </w:t>
            </w:r>
          </w:p>
          <w:p w14:paraId="52031E3B" w14:textId="18CB1743" w:rsidR="002A3BB9" w:rsidRDefault="00C934A4" w:rsidP="00C849A6">
            <w:pPr>
              <w:rPr>
                <w:i/>
                <w:sz w:val="22"/>
                <w:szCs w:val="22"/>
                <w:lang w:bidi="fr-FR"/>
              </w:rPr>
            </w:pPr>
            <w:r w:rsidRPr="00ED3A91">
              <w:rPr>
                <w:b/>
                <w:bCs/>
                <w:i/>
                <w:sz w:val="22"/>
                <w:szCs w:val="22"/>
                <w:lang w:bidi="fr-FR"/>
              </w:rPr>
              <w:t xml:space="preserve">La déclaration d'impact à laquelle le résultat </w:t>
            </w:r>
            <w:r w:rsidR="00652393" w:rsidRPr="00652393">
              <w:rPr>
                <w:b/>
                <w:bCs/>
                <w:i/>
                <w:sz w:val="22"/>
                <w:szCs w:val="22"/>
                <w:lang w:bidi="fr-FR"/>
              </w:rPr>
              <w:t>devrait</w:t>
            </w:r>
            <w:r w:rsidR="00652393">
              <w:rPr>
                <w:b/>
                <w:bCs/>
                <w:i/>
                <w:sz w:val="22"/>
                <w:szCs w:val="22"/>
                <w:lang w:bidi="fr-FR"/>
              </w:rPr>
              <w:t xml:space="preserve"> </w:t>
            </w:r>
            <w:r w:rsidRPr="00ED3A91">
              <w:rPr>
                <w:b/>
                <w:bCs/>
                <w:i/>
                <w:sz w:val="22"/>
                <w:szCs w:val="22"/>
                <w:lang w:bidi="fr-FR"/>
              </w:rPr>
              <w:t>contribuera est fournie ci-dessous.</w:t>
            </w:r>
          </w:p>
          <w:p w14:paraId="4163813C" w14:textId="77777777" w:rsidR="002A3BB9" w:rsidRDefault="002A3BB9" w:rsidP="00C849A6">
            <w:pPr>
              <w:rPr>
                <w:i/>
                <w:sz w:val="22"/>
                <w:szCs w:val="22"/>
                <w:lang w:bidi="fr-FR"/>
              </w:rPr>
            </w:pPr>
          </w:p>
          <w:p w14:paraId="6E02EF25" w14:textId="5CABAEF3" w:rsidR="00825DB2" w:rsidRPr="001E13CD" w:rsidRDefault="00076037" w:rsidP="00C849A6">
            <w:pPr>
              <w:rPr>
                <w:i/>
                <w:iCs/>
                <w:sz w:val="22"/>
                <w:szCs w:val="22"/>
                <w:lang w:val="en-US"/>
              </w:rPr>
            </w:pPr>
            <w:r>
              <w:rPr>
                <w:i/>
                <w:sz w:val="22"/>
                <w:szCs w:val="22"/>
                <w:lang w:bidi="fr-FR"/>
              </w:rPr>
              <w:t>Votre proposition doit donner des précisions dans les domaines suivants :</w:t>
            </w:r>
            <w:r w:rsidR="00BB7762" w:rsidRPr="001E13CD">
              <w:rPr>
                <w:rStyle w:val="FootnoteReference"/>
                <w:i/>
                <w:sz w:val="22"/>
                <w:szCs w:val="22"/>
                <w:lang w:bidi="fr-FR"/>
              </w:rPr>
              <w:footnoteReference w:id="7"/>
            </w:r>
          </w:p>
          <w:p w14:paraId="6E8F58DC" w14:textId="62BA3C1D" w:rsidR="00BB7762" w:rsidRPr="001E13CD" w:rsidRDefault="000F15F9" w:rsidP="00BB7762">
            <w:pPr>
              <w:pStyle w:val="ListParagraph"/>
              <w:numPr>
                <w:ilvl w:val="0"/>
                <w:numId w:val="8"/>
              </w:numPr>
              <w:rPr>
                <w:i/>
                <w:iCs/>
                <w:sz w:val="22"/>
                <w:szCs w:val="22"/>
                <w:lang w:val="en-US"/>
              </w:rPr>
            </w:pPr>
            <w:r w:rsidRPr="001E13CD">
              <w:rPr>
                <w:i/>
                <w:sz w:val="22"/>
                <w:szCs w:val="22"/>
                <w:lang w:bidi="fr-FR"/>
              </w:rPr>
              <w:t>Approche participative et inclusive, y compris la manière dont votre organisation tiendra compte des principales demandes des femmes de différents milieux et y répondra ;</w:t>
            </w:r>
          </w:p>
          <w:p w14:paraId="71BF7981" w14:textId="11EE7521" w:rsidR="00643047" w:rsidRDefault="00643047" w:rsidP="00BB7762">
            <w:pPr>
              <w:pStyle w:val="ListParagraph"/>
              <w:numPr>
                <w:ilvl w:val="0"/>
                <w:numId w:val="8"/>
              </w:numPr>
              <w:rPr>
                <w:i/>
                <w:iCs/>
                <w:sz w:val="22"/>
                <w:szCs w:val="22"/>
                <w:lang w:val="en-US"/>
              </w:rPr>
            </w:pPr>
            <w:r>
              <w:rPr>
                <w:i/>
                <w:sz w:val="22"/>
                <w:szCs w:val="22"/>
                <w:lang w:bidi="fr-FR"/>
              </w:rPr>
              <w:t>Le processus décisionnel/l’événement spécifique que vous souhaitez influencer ;</w:t>
            </w:r>
          </w:p>
          <w:p w14:paraId="76405CC4" w14:textId="3362D770" w:rsidR="000F15F9" w:rsidRPr="001E13CD" w:rsidRDefault="000F15F9" w:rsidP="00BB7762">
            <w:pPr>
              <w:pStyle w:val="ListParagraph"/>
              <w:numPr>
                <w:ilvl w:val="0"/>
                <w:numId w:val="8"/>
              </w:numPr>
              <w:rPr>
                <w:i/>
                <w:iCs/>
                <w:sz w:val="22"/>
                <w:szCs w:val="22"/>
                <w:lang w:val="en-US"/>
              </w:rPr>
            </w:pPr>
            <w:r w:rsidRPr="001E13CD">
              <w:rPr>
                <w:i/>
                <w:sz w:val="22"/>
                <w:szCs w:val="22"/>
                <w:lang w:bidi="fr-FR"/>
              </w:rPr>
              <w:t>Niveau (infranational, national ou international) et volet (1 ou 2) du processus/accord de paix visé ;</w:t>
            </w:r>
          </w:p>
          <w:p w14:paraId="4C037B15" w14:textId="705EC0D3" w:rsidR="00983AB9" w:rsidRPr="002A3BB9" w:rsidRDefault="00156915" w:rsidP="00AF5748">
            <w:pPr>
              <w:pStyle w:val="ListParagraph"/>
              <w:numPr>
                <w:ilvl w:val="0"/>
                <w:numId w:val="15"/>
              </w:numPr>
              <w:rPr>
                <w:i/>
                <w:iCs/>
                <w:sz w:val="22"/>
                <w:szCs w:val="22"/>
                <w:lang w:val="en-US"/>
              </w:rPr>
            </w:pPr>
            <w:r w:rsidRPr="001E13CD">
              <w:rPr>
                <w:i/>
                <w:sz w:val="22"/>
                <w:szCs w:val="22"/>
                <w:lang w:bidi="fr-FR"/>
              </w:rPr>
              <w:t>Étape à laquelle la fourniture de services sera mise en œuvre (par exemple, avant un processus de paix ; pendant un processus de paix ; après un processus de paix).</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D392D6A" w14:textId="4E9DA7B3" w:rsidR="00024E2C" w:rsidRPr="000238E8" w:rsidRDefault="00EE788A" w:rsidP="00C02A4D">
            <w:pPr>
              <w:keepNext/>
              <w:keepLines/>
              <w:tabs>
                <w:tab w:val="left" w:pos="360"/>
              </w:tabs>
              <w:spacing w:line="276" w:lineRule="auto"/>
              <w:outlineLvl w:val="0"/>
              <w:rPr>
                <w:b/>
                <w:bCs/>
                <w:sz w:val="22"/>
                <w:szCs w:val="22"/>
                <w:lang w:bidi="fr-FR"/>
              </w:rPr>
            </w:pPr>
            <w:r w:rsidRPr="000238E8">
              <w:rPr>
                <w:b/>
                <w:bCs/>
                <w:sz w:val="22"/>
                <w:szCs w:val="22"/>
                <w:lang w:bidi="fr-FR"/>
              </w:rPr>
              <w:t>Déclaration d’impact : Renforcement de la représentation et du pouvoir de décision des femmes dans les processus de paix formels et</w:t>
            </w:r>
            <w:r w:rsidR="008226F7">
              <w:rPr>
                <w:b/>
                <w:bCs/>
                <w:sz w:val="22"/>
                <w:szCs w:val="22"/>
                <w:lang w:bidi="fr-FR"/>
              </w:rPr>
              <w:t>/ou</w:t>
            </w:r>
            <w:r w:rsidRPr="000238E8">
              <w:rPr>
                <w:b/>
                <w:bCs/>
                <w:sz w:val="22"/>
                <w:szCs w:val="22"/>
                <w:lang w:bidi="fr-FR"/>
              </w:rPr>
              <w:t xml:space="preserve"> la mise en œuvre des accords</w:t>
            </w:r>
            <w:r w:rsidR="00C31C23" w:rsidRPr="000238E8">
              <w:rPr>
                <w:b/>
                <w:bCs/>
                <w:sz w:val="22"/>
                <w:szCs w:val="22"/>
                <w:lang w:bidi="fr-FR"/>
              </w:rPr>
              <w:t xml:space="preserve"> de paix.</w:t>
            </w:r>
          </w:p>
          <w:p w14:paraId="38836FF9" w14:textId="77777777" w:rsidR="00991E58" w:rsidRPr="000238E8" w:rsidRDefault="00991E58" w:rsidP="00C02A4D">
            <w:pPr>
              <w:keepNext/>
              <w:keepLines/>
              <w:tabs>
                <w:tab w:val="left" w:pos="360"/>
              </w:tabs>
              <w:spacing w:line="276" w:lineRule="auto"/>
              <w:outlineLvl w:val="0"/>
              <w:rPr>
                <w:sz w:val="22"/>
                <w:szCs w:val="22"/>
                <w:lang w:eastAsia="en-GB"/>
              </w:rPr>
            </w:pPr>
          </w:p>
          <w:p w14:paraId="6983269E" w14:textId="0C75B0C1" w:rsidR="00855A5F" w:rsidRPr="000238E8" w:rsidRDefault="00BB5916" w:rsidP="00C02A4D">
            <w:pPr>
              <w:keepNext/>
              <w:keepLines/>
              <w:tabs>
                <w:tab w:val="left" w:pos="360"/>
              </w:tabs>
              <w:spacing w:line="276" w:lineRule="auto"/>
              <w:outlineLvl w:val="0"/>
              <w:rPr>
                <w:rFonts w:eastAsia="MS Gothic" w:cstheme="minorHAnsi"/>
                <w:sz w:val="22"/>
                <w:szCs w:val="22"/>
                <w:lang w:eastAsia="en-GB"/>
              </w:rPr>
            </w:pPr>
            <w:r w:rsidRPr="000238E8">
              <w:rPr>
                <w:rFonts w:eastAsia="MS Gothic" w:cstheme="minorHAnsi"/>
                <w:sz w:val="22"/>
                <w:szCs w:val="22"/>
                <w:u w:val="single"/>
                <w:lang w:eastAsia="en-GB"/>
              </w:rPr>
              <w:t>Résultat</w:t>
            </w:r>
            <w:r w:rsidR="00855A5F" w:rsidRPr="000238E8">
              <w:rPr>
                <w:rFonts w:eastAsia="MS Gothic" w:cstheme="minorHAnsi"/>
                <w:sz w:val="22"/>
                <w:szCs w:val="22"/>
                <w:lang w:eastAsia="en-GB"/>
              </w:rPr>
              <w:t xml:space="preserve"> :</w:t>
            </w:r>
          </w:p>
          <w:p w14:paraId="6B881302" w14:textId="3E5DF420" w:rsidR="00855A5F" w:rsidRDefault="00855A5F" w:rsidP="00C02A4D">
            <w:pPr>
              <w:keepNext/>
              <w:keepLines/>
              <w:tabs>
                <w:tab w:val="left" w:pos="360"/>
              </w:tabs>
              <w:spacing w:line="276" w:lineRule="auto"/>
              <w:outlineLvl w:val="0"/>
              <w:rPr>
                <w:rFonts w:eastAsia="MS Gothic" w:cstheme="minorHAnsi"/>
                <w:sz w:val="22"/>
                <w:szCs w:val="22"/>
                <w:lang w:eastAsia="en-GB"/>
              </w:rPr>
            </w:pPr>
          </w:p>
          <w:p w14:paraId="356B4F9C" w14:textId="77777777" w:rsidR="001A6C4C" w:rsidRPr="000238E8" w:rsidRDefault="001A6C4C" w:rsidP="00C02A4D">
            <w:pPr>
              <w:keepNext/>
              <w:keepLines/>
              <w:tabs>
                <w:tab w:val="left" w:pos="360"/>
              </w:tabs>
              <w:spacing w:line="276" w:lineRule="auto"/>
              <w:outlineLvl w:val="0"/>
              <w:rPr>
                <w:rFonts w:eastAsia="MS Gothic" w:cstheme="minorHAnsi"/>
                <w:sz w:val="22"/>
                <w:szCs w:val="22"/>
                <w:lang w:eastAsia="en-GB"/>
              </w:rPr>
            </w:pPr>
          </w:p>
          <w:p w14:paraId="7CD5C0B0" w14:textId="63914C3D" w:rsidR="00855A5F" w:rsidRDefault="00674977" w:rsidP="00C02A4D">
            <w:pPr>
              <w:keepNext/>
              <w:keepLines/>
              <w:tabs>
                <w:tab w:val="left" w:pos="360"/>
              </w:tabs>
              <w:spacing w:line="276" w:lineRule="auto"/>
              <w:outlineLvl w:val="0"/>
              <w:rPr>
                <w:rFonts w:eastAsia="MS Gothic" w:cstheme="minorHAnsi"/>
                <w:sz w:val="22"/>
                <w:szCs w:val="22"/>
                <w:lang w:eastAsia="en-GB"/>
              </w:rPr>
            </w:pPr>
            <w:r>
              <w:rPr>
                <w:rFonts w:eastAsia="MS Gothic" w:cstheme="minorHAnsi"/>
                <w:sz w:val="22"/>
                <w:szCs w:val="22"/>
                <w:u w:val="single"/>
                <w:lang w:eastAsia="en-GB"/>
              </w:rPr>
              <w:t xml:space="preserve">Détails de </w:t>
            </w:r>
            <w:r w:rsidR="008A76D7">
              <w:rPr>
                <w:rFonts w:eastAsia="MS Gothic" w:cstheme="minorHAnsi"/>
                <w:sz w:val="22"/>
                <w:szCs w:val="22"/>
                <w:u w:val="single"/>
                <w:lang w:eastAsia="en-GB"/>
              </w:rPr>
              <w:t>l’</w:t>
            </w:r>
            <w:r>
              <w:rPr>
                <w:rFonts w:eastAsia="MS Gothic" w:cstheme="minorHAnsi"/>
                <w:sz w:val="22"/>
                <w:szCs w:val="22"/>
                <w:u w:val="single"/>
                <w:lang w:eastAsia="en-GB"/>
              </w:rPr>
              <w:t>i</w:t>
            </w:r>
            <w:r w:rsidR="000238E8" w:rsidRPr="000238E8">
              <w:rPr>
                <w:rFonts w:eastAsia="MS Gothic" w:cstheme="minorHAnsi"/>
                <w:sz w:val="22"/>
                <w:szCs w:val="22"/>
                <w:u w:val="single"/>
                <w:lang w:eastAsia="en-GB"/>
              </w:rPr>
              <w:t>ntervention proposée</w:t>
            </w:r>
            <w:r w:rsidR="000238E8" w:rsidRPr="000238E8">
              <w:rPr>
                <w:rFonts w:eastAsia="MS Gothic" w:cstheme="minorHAnsi"/>
                <w:sz w:val="22"/>
                <w:szCs w:val="22"/>
                <w:lang w:eastAsia="en-GB"/>
              </w:rPr>
              <w:t xml:space="preserve"> :</w:t>
            </w:r>
          </w:p>
          <w:p w14:paraId="51C2EF2A" w14:textId="77777777" w:rsidR="000238E8" w:rsidRDefault="000238E8" w:rsidP="00C02A4D">
            <w:pPr>
              <w:keepNext/>
              <w:keepLines/>
              <w:tabs>
                <w:tab w:val="left" w:pos="360"/>
              </w:tabs>
              <w:spacing w:line="276" w:lineRule="auto"/>
              <w:outlineLvl w:val="0"/>
              <w:rPr>
                <w:rFonts w:eastAsia="MS Gothic" w:cstheme="minorHAnsi"/>
                <w:sz w:val="22"/>
                <w:szCs w:val="22"/>
                <w:lang w:eastAsia="en-GB"/>
              </w:rPr>
            </w:pPr>
          </w:p>
          <w:p w14:paraId="71A50157" w14:textId="77777777" w:rsidR="001A6C4C" w:rsidRDefault="001A6C4C" w:rsidP="00C02A4D">
            <w:pPr>
              <w:keepNext/>
              <w:keepLines/>
              <w:tabs>
                <w:tab w:val="left" w:pos="360"/>
              </w:tabs>
              <w:spacing w:line="276" w:lineRule="auto"/>
              <w:outlineLvl w:val="0"/>
              <w:rPr>
                <w:rFonts w:eastAsia="MS Gothic" w:cstheme="minorHAnsi"/>
                <w:sz w:val="22"/>
                <w:szCs w:val="22"/>
                <w:lang w:eastAsia="en-GB"/>
              </w:rPr>
            </w:pPr>
          </w:p>
          <w:p w14:paraId="554D4386" w14:textId="70D9E14C" w:rsidR="001A6C4C" w:rsidRPr="000238E8" w:rsidRDefault="001A6C4C" w:rsidP="00C02A4D">
            <w:pPr>
              <w:keepNext/>
              <w:keepLines/>
              <w:tabs>
                <w:tab w:val="left" w:pos="360"/>
              </w:tabs>
              <w:spacing w:line="276" w:lineRule="auto"/>
              <w:outlineLvl w:val="0"/>
              <w:rPr>
                <w:rFonts w:eastAsia="MS Gothic" w:cstheme="minorHAnsi"/>
                <w:sz w:val="22"/>
                <w:szCs w:val="22"/>
                <w:lang w:eastAsia="en-GB"/>
              </w:rPr>
            </w:pPr>
          </w:p>
        </w:tc>
      </w:tr>
    </w:tbl>
    <w:p w14:paraId="635BAFA1" w14:textId="3B8DF36D" w:rsidR="00500BC0" w:rsidRDefault="00500BC0" w:rsidP="00500BC0">
      <w:pPr>
        <w:rPr>
          <w:lang w:val="en-US"/>
        </w:rPr>
      </w:pPr>
    </w:p>
    <w:p w14:paraId="724C6881" w14:textId="139C0DA8" w:rsidR="00BA7459" w:rsidRDefault="00BA7459" w:rsidP="00DF4C71">
      <w:pPr>
        <w:pStyle w:val="Heading1"/>
      </w:pPr>
      <w:r>
        <w:rPr>
          <w:lang w:val="fr-FR" w:bidi="fr-FR"/>
        </w:rPr>
        <w:lastRenderedPageBreak/>
        <w:t>Expérience passée pertinente pour la présente demande</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Donnez un aperçu des initiatives passées sur la participation des femmes aux processus de paix ou la mise en œuvre des accords de paix que votre ou vos organisations ont menées ou auxquelles elles ont contribué.</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sz w:val="22"/>
                <w:szCs w:val="22"/>
                <w:lang w:bidi="fr-FR"/>
              </w:rPr>
              <w:t xml:space="preserve">Donnez des détails sur les retombées des activités menées, des preuves documentées, des leçons tirées et des bonnes pratiques pour expliquer comment votre ou vos organisations sont bien placées pour obtenir des résultats.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rPr>
          <w:lang w:val="fr-FR" w:bidi="fr-FR"/>
        </w:rPr>
        <w:t>Appui financier passé ou actuel pertinent pour la présente demande</w:t>
      </w:r>
      <w:r w:rsidR="00BA7459">
        <w:rPr>
          <w:b w:val="0"/>
          <w:i/>
          <w:u w:val="none"/>
          <w:lang w:val="fr-FR" w:bidi="fr-FR"/>
        </w:rPr>
        <w:t xml:space="preserve"> (laissez ce champ vide s’il est sans objet)</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Si vous avez reçu ou recevez actuellement un autre appui financier pour des activités liées au processus de paix ou politique visé dans la présente demande, veuillez fournir des informations détaillées à ce sujet, notamment :</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Calendrier de l’aide fournie [date de début et date de fin (prévue)] ;</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Montant total de l’aide fournie (en dollars des États-Unis) ;</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Type d’organisation apportant un appui.</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rPr>
          <w:lang w:val="fr-FR" w:bidi="fr-FR"/>
        </w:rPr>
        <w:t>Risques et mesures d’atténuation</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sz w:val="22"/>
                <w:szCs w:val="22"/>
                <w:lang w:bidi="fr-FR"/>
              </w:rPr>
              <w:t>À l’aide du tableau ci-après, identifiez le niveau de risque et précisez les mesures que vous prendrez pour atténuer le risque décrit. Énumérez les risques supplémentaires susceptibles d’avoir une incidence sur l’obtention de résultats et la réalisation des activités prévues. Les risques doivent comprendre les risques programmatiques, opérationnels et liés au contexte. Pour chaque risque, précisez les mesures que vous prendrez. Ajoutez des lignes, si nécessaire.</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Risque</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sz w:val="22"/>
                <w:szCs w:val="22"/>
                <w:lang w:bidi="fr-FR"/>
              </w:rPr>
              <w:t xml:space="preserve">Niveau de risque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(Très élevé, élevé, moyen ou faible)</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sz w:val="22"/>
                <w:szCs w:val="22"/>
                <w:lang w:bidi="fr-FR"/>
              </w:rPr>
              <w:t>Stratégie d’atténuation</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sz w:val="22"/>
                <w:szCs w:val="22"/>
                <w:lang w:bidi="fr-FR"/>
              </w:rPr>
              <w:t>Les femmes participant à ces initiatives peuvent être confrontées à des risques supplémentaires pour leur sécurité si elles sont mises en avant.</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C4C6E35" w:rsidR="00DE7927" w:rsidRDefault="00DE7927" w:rsidP="00D0024B">
      <w:pPr>
        <w:rPr>
          <w:lang w:val="en-US"/>
        </w:rPr>
      </w:pPr>
    </w:p>
    <w:p w14:paraId="7B2CC5BC" w14:textId="7FAABF5E" w:rsidR="00322AEA" w:rsidRDefault="00322AEA" w:rsidP="00D0024B">
      <w:pPr>
        <w:rPr>
          <w:lang w:val="en-US"/>
        </w:rPr>
      </w:pPr>
    </w:p>
    <w:p w14:paraId="46A17166" w14:textId="77777777" w:rsidR="00322AEA" w:rsidRDefault="00322AEA"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1960C4E3" w14:textId="10B919DD" w:rsidR="00322AEA" w:rsidRPr="000B465D" w:rsidRDefault="00322AEA" w:rsidP="00322AEA">
      <w:pPr>
        <w:pStyle w:val="Heading1"/>
        <w:numPr>
          <w:ilvl w:val="0"/>
          <w:numId w:val="0"/>
        </w:numPr>
      </w:pPr>
      <w:r>
        <w:rPr>
          <w:lang w:val="fr-FR" w:bidi="fr-FR"/>
        </w:rPr>
        <w:lastRenderedPageBreak/>
        <w:t xml:space="preserve">Annexe </w:t>
      </w:r>
      <w:r w:rsidR="00CC4E32">
        <w:rPr>
          <w:lang w:val="fr-FR" w:bidi="fr-FR"/>
        </w:rPr>
        <w:t>A</w:t>
      </w:r>
      <w:r>
        <w:rPr>
          <w:lang w:val="fr-FR" w:bidi="fr-FR"/>
        </w:rPr>
        <w:t>. Estimation du coût des services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322AEA" w:rsidRPr="001E13CD" w14:paraId="58B01981" w14:textId="77777777" w:rsidTr="003C1B9B">
        <w:trPr>
          <w:trHeight w:val="432"/>
        </w:trPr>
        <w:tc>
          <w:tcPr>
            <w:tcW w:w="6516" w:type="dxa"/>
            <w:shd w:val="clear" w:color="auto" w:fill="D9E2F3" w:themeFill="accent1" w:themeFillTint="33"/>
            <w:tcMar>
              <w:top w:w="0" w:type="dxa"/>
              <w:left w:w="108" w:type="dxa"/>
              <w:bottom w:w="0" w:type="dxa"/>
              <w:right w:w="108" w:type="dxa"/>
            </w:tcMar>
            <w:vAlign w:val="center"/>
            <w:hideMark/>
          </w:tcPr>
          <w:p w14:paraId="306DEF17" w14:textId="77777777" w:rsidR="00322AEA" w:rsidRPr="001E13CD" w:rsidRDefault="00322AEA" w:rsidP="003C1B9B">
            <w:pPr>
              <w:jc w:val="left"/>
              <w:rPr>
                <w:rFonts w:eastAsia="Times New Roman" w:cstheme="minorHAnsi"/>
                <w:i/>
                <w:iCs/>
                <w:sz w:val="22"/>
                <w:szCs w:val="22"/>
              </w:rPr>
            </w:pPr>
            <w:r w:rsidRPr="001E13CD">
              <w:rPr>
                <w:rFonts w:eastAsia="Times New Roman" w:cstheme="minorHAnsi"/>
                <w:b/>
                <w:sz w:val="22"/>
                <w:szCs w:val="22"/>
                <w:lang w:bidi="fr-FR"/>
              </w:rPr>
              <w:t xml:space="preserve">Catégories du Groupe des Nations Unies pour le développement (GNUD) </w:t>
            </w:r>
            <w:r w:rsidRPr="001E13CD">
              <w:rPr>
                <w:rFonts w:eastAsia="Times New Roman" w:cstheme="minorHAnsi"/>
                <w:i/>
                <w:sz w:val="22"/>
                <w:szCs w:val="22"/>
                <w:lang w:bidi="fr-FR"/>
              </w:rPr>
              <w:t>(pour plus d’informations, voir l’encadré 1 ci-dessous)</w:t>
            </w:r>
          </w:p>
        </w:tc>
        <w:tc>
          <w:tcPr>
            <w:tcW w:w="3402" w:type="dxa"/>
            <w:shd w:val="clear" w:color="auto" w:fill="D9E2F3" w:themeFill="accent1" w:themeFillTint="33"/>
            <w:tcMar>
              <w:top w:w="0" w:type="dxa"/>
              <w:left w:w="10" w:type="dxa"/>
              <w:bottom w:w="0" w:type="dxa"/>
              <w:right w:w="10" w:type="dxa"/>
            </w:tcMar>
            <w:vAlign w:val="center"/>
            <w:hideMark/>
          </w:tcPr>
          <w:p w14:paraId="047A08CB" w14:textId="77777777" w:rsidR="00322AEA" w:rsidRPr="001E13CD" w:rsidRDefault="00322AEA" w:rsidP="003C1B9B">
            <w:pPr>
              <w:ind w:left="127" w:right="134"/>
              <w:jc w:val="left"/>
              <w:rPr>
                <w:rFonts w:eastAsia="Times New Roman" w:cstheme="minorHAnsi"/>
                <w:b/>
                <w:bCs/>
                <w:sz w:val="22"/>
                <w:szCs w:val="22"/>
              </w:rPr>
            </w:pPr>
            <w:r w:rsidRPr="001E13CD">
              <w:rPr>
                <w:rFonts w:eastAsia="Times New Roman" w:cstheme="minorHAnsi"/>
                <w:b/>
                <w:sz w:val="22"/>
                <w:szCs w:val="22"/>
                <w:lang w:bidi="fr-FR"/>
              </w:rPr>
              <w:t>Montant (en dollars des États-Unis)</w:t>
            </w:r>
          </w:p>
        </w:tc>
      </w:tr>
      <w:tr w:rsidR="00322AEA" w:rsidRPr="001E13CD" w14:paraId="5BF95943" w14:textId="77777777" w:rsidTr="003C1B9B">
        <w:trPr>
          <w:trHeight w:val="432"/>
        </w:trPr>
        <w:tc>
          <w:tcPr>
            <w:tcW w:w="6516" w:type="dxa"/>
            <w:tcMar>
              <w:top w:w="0" w:type="dxa"/>
              <w:left w:w="108" w:type="dxa"/>
              <w:bottom w:w="0" w:type="dxa"/>
              <w:right w:w="108" w:type="dxa"/>
            </w:tcMar>
            <w:vAlign w:val="center"/>
            <w:hideMark/>
          </w:tcPr>
          <w:p w14:paraId="76CF47D2"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1.</w:t>
            </w:r>
            <w:r w:rsidRPr="001E13CD">
              <w:rPr>
                <w:rFonts w:eastAsia="Times New Roman" w:cstheme="minorHAnsi"/>
                <w:sz w:val="22"/>
                <w:szCs w:val="22"/>
                <w:lang w:bidi="fr-FR"/>
              </w:rPr>
              <w:t xml:space="preserve"> Traitements et autres dépenses de personnel</w:t>
            </w:r>
          </w:p>
        </w:tc>
        <w:tc>
          <w:tcPr>
            <w:tcW w:w="3402" w:type="dxa"/>
            <w:tcMar>
              <w:top w:w="0" w:type="dxa"/>
              <w:left w:w="10" w:type="dxa"/>
              <w:bottom w:w="0" w:type="dxa"/>
              <w:right w:w="10" w:type="dxa"/>
            </w:tcMar>
            <w:vAlign w:val="center"/>
            <w:hideMark/>
          </w:tcPr>
          <w:p w14:paraId="09033AF4" w14:textId="77777777" w:rsidR="00322AEA" w:rsidRPr="001E13CD" w:rsidRDefault="00322AEA" w:rsidP="003C1B9B">
            <w:pPr>
              <w:ind w:left="36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5A9282B3" w14:textId="77777777" w:rsidTr="003C1B9B">
        <w:trPr>
          <w:trHeight w:val="432"/>
        </w:trPr>
        <w:tc>
          <w:tcPr>
            <w:tcW w:w="6516" w:type="dxa"/>
            <w:tcMar>
              <w:top w:w="0" w:type="dxa"/>
              <w:left w:w="108" w:type="dxa"/>
              <w:bottom w:w="0" w:type="dxa"/>
              <w:right w:w="108" w:type="dxa"/>
            </w:tcMar>
            <w:vAlign w:val="center"/>
            <w:hideMark/>
          </w:tcPr>
          <w:p w14:paraId="07E24924"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2.</w:t>
            </w:r>
            <w:r w:rsidRPr="001E13CD">
              <w:rPr>
                <w:rFonts w:eastAsia="Times New Roman" w:cstheme="minorHAnsi"/>
                <w:sz w:val="22"/>
                <w:szCs w:val="22"/>
                <w:lang w:bidi="fr-FR"/>
              </w:rPr>
              <w:t xml:space="preserve"> Fournitures, produits de base et matériaux</w:t>
            </w:r>
          </w:p>
        </w:tc>
        <w:tc>
          <w:tcPr>
            <w:tcW w:w="3402" w:type="dxa"/>
            <w:tcMar>
              <w:top w:w="0" w:type="dxa"/>
              <w:left w:w="10" w:type="dxa"/>
              <w:bottom w:w="0" w:type="dxa"/>
              <w:right w:w="10" w:type="dxa"/>
            </w:tcMar>
            <w:vAlign w:val="center"/>
            <w:hideMark/>
          </w:tcPr>
          <w:p w14:paraId="0F1CAFD7" w14:textId="77777777" w:rsidR="00322AEA" w:rsidRPr="001E13CD" w:rsidRDefault="00322AEA" w:rsidP="003C1B9B">
            <w:pPr>
              <w:ind w:left="90"/>
              <w:jc w:val="left"/>
              <w:rPr>
                <w:rFonts w:eastAsia="Times New Roman" w:cstheme="minorHAnsi"/>
                <w:sz w:val="22"/>
                <w:szCs w:val="22"/>
              </w:rPr>
            </w:pPr>
            <w:r w:rsidRPr="001E13CD">
              <w:rPr>
                <w:rFonts w:eastAsia="Times New Roman" w:cstheme="minorHAnsi"/>
                <w:sz w:val="22"/>
                <w:szCs w:val="22"/>
                <w:lang w:bidi="fr-FR"/>
              </w:rPr>
              <w:t> </w:t>
            </w:r>
          </w:p>
        </w:tc>
      </w:tr>
      <w:tr w:rsidR="00322AEA" w:rsidRPr="001E13CD" w14:paraId="142257AA" w14:textId="77777777" w:rsidTr="003C1B9B">
        <w:trPr>
          <w:trHeight w:val="432"/>
        </w:trPr>
        <w:tc>
          <w:tcPr>
            <w:tcW w:w="6516" w:type="dxa"/>
            <w:tcMar>
              <w:top w:w="0" w:type="dxa"/>
              <w:left w:w="108" w:type="dxa"/>
              <w:bottom w:w="0" w:type="dxa"/>
              <w:right w:w="108" w:type="dxa"/>
            </w:tcMar>
            <w:vAlign w:val="center"/>
            <w:hideMark/>
          </w:tcPr>
          <w:p w14:paraId="41AD04B0"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3.</w:t>
            </w:r>
            <w:r w:rsidRPr="001E13CD">
              <w:rPr>
                <w:rFonts w:eastAsia="Times New Roman" w:cstheme="minorHAnsi"/>
                <w:sz w:val="22"/>
                <w:szCs w:val="22"/>
                <w:lang w:bidi="fr-FR"/>
              </w:rPr>
              <w:t xml:space="preserve"> Équipement, véhicules et mobilier, y compris l’amortissement </w:t>
            </w:r>
          </w:p>
        </w:tc>
        <w:tc>
          <w:tcPr>
            <w:tcW w:w="3402" w:type="dxa"/>
            <w:tcMar>
              <w:top w:w="0" w:type="dxa"/>
              <w:left w:w="10" w:type="dxa"/>
              <w:bottom w:w="0" w:type="dxa"/>
              <w:right w:w="10" w:type="dxa"/>
            </w:tcMar>
            <w:vAlign w:val="center"/>
            <w:hideMark/>
          </w:tcPr>
          <w:p w14:paraId="2599B0DA" w14:textId="77777777" w:rsidR="00322AEA" w:rsidRPr="001E13CD" w:rsidRDefault="00322AEA" w:rsidP="003C1B9B">
            <w:pPr>
              <w:ind w:left="450"/>
              <w:jc w:val="left"/>
              <w:rPr>
                <w:rFonts w:eastAsia="Times New Roman" w:cstheme="minorHAnsi"/>
                <w:sz w:val="22"/>
                <w:szCs w:val="22"/>
              </w:rPr>
            </w:pPr>
          </w:p>
        </w:tc>
      </w:tr>
      <w:tr w:rsidR="00322AEA" w:rsidRPr="001E13CD" w14:paraId="7BD8BD4A" w14:textId="77777777" w:rsidTr="003C1B9B">
        <w:trPr>
          <w:trHeight w:val="432"/>
        </w:trPr>
        <w:tc>
          <w:tcPr>
            <w:tcW w:w="6516" w:type="dxa"/>
            <w:tcMar>
              <w:top w:w="0" w:type="dxa"/>
              <w:left w:w="108" w:type="dxa"/>
              <w:bottom w:w="0" w:type="dxa"/>
              <w:right w:w="108" w:type="dxa"/>
            </w:tcMar>
            <w:vAlign w:val="center"/>
            <w:hideMark/>
          </w:tcPr>
          <w:p w14:paraId="0489DEA4"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4.</w:t>
            </w:r>
            <w:r w:rsidRPr="001E13CD">
              <w:rPr>
                <w:rFonts w:eastAsia="Times New Roman" w:cstheme="minorHAnsi"/>
                <w:sz w:val="22"/>
                <w:szCs w:val="22"/>
                <w:lang w:bidi="fr-FR"/>
              </w:rPr>
              <w:t xml:space="preserve"> Services contractuels</w:t>
            </w:r>
          </w:p>
        </w:tc>
        <w:tc>
          <w:tcPr>
            <w:tcW w:w="3402" w:type="dxa"/>
            <w:tcMar>
              <w:top w:w="0" w:type="dxa"/>
              <w:left w:w="10" w:type="dxa"/>
              <w:bottom w:w="0" w:type="dxa"/>
              <w:right w:w="10" w:type="dxa"/>
            </w:tcMar>
            <w:vAlign w:val="center"/>
            <w:hideMark/>
          </w:tcPr>
          <w:p w14:paraId="382EF0CD" w14:textId="77777777" w:rsidR="00322AEA" w:rsidRPr="001E13CD" w:rsidRDefault="00322AEA" w:rsidP="003C1B9B">
            <w:pPr>
              <w:ind w:left="450"/>
              <w:jc w:val="left"/>
              <w:rPr>
                <w:rFonts w:eastAsia="Times New Roman" w:cstheme="minorHAnsi"/>
                <w:sz w:val="22"/>
                <w:szCs w:val="22"/>
              </w:rPr>
            </w:pPr>
          </w:p>
        </w:tc>
      </w:tr>
      <w:tr w:rsidR="00322AEA" w:rsidRPr="001E13CD" w14:paraId="24316973" w14:textId="77777777" w:rsidTr="003C1B9B">
        <w:trPr>
          <w:trHeight w:val="432"/>
        </w:trPr>
        <w:tc>
          <w:tcPr>
            <w:tcW w:w="6516" w:type="dxa"/>
            <w:tcMar>
              <w:top w:w="0" w:type="dxa"/>
              <w:left w:w="108" w:type="dxa"/>
              <w:bottom w:w="0" w:type="dxa"/>
              <w:right w:w="108" w:type="dxa"/>
            </w:tcMar>
            <w:vAlign w:val="center"/>
            <w:hideMark/>
          </w:tcPr>
          <w:p w14:paraId="44E2B166"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5.</w:t>
            </w:r>
            <w:r w:rsidRPr="001E13CD">
              <w:rPr>
                <w:rFonts w:eastAsia="Times New Roman" w:cstheme="minorHAnsi"/>
                <w:sz w:val="22"/>
                <w:szCs w:val="22"/>
                <w:lang w:bidi="fr-FR"/>
              </w:rPr>
              <w:t xml:space="preserve"> Voyage</w:t>
            </w:r>
          </w:p>
        </w:tc>
        <w:tc>
          <w:tcPr>
            <w:tcW w:w="3402" w:type="dxa"/>
            <w:tcMar>
              <w:top w:w="0" w:type="dxa"/>
              <w:left w:w="10" w:type="dxa"/>
              <w:bottom w:w="0" w:type="dxa"/>
              <w:right w:w="10" w:type="dxa"/>
            </w:tcMar>
            <w:vAlign w:val="center"/>
            <w:hideMark/>
          </w:tcPr>
          <w:p w14:paraId="47BC7716" w14:textId="77777777" w:rsidR="00322AEA" w:rsidRPr="001E13CD" w:rsidRDefault="00322AEA" w:rsidP="003C1B9B">
            <w:pPr>
              <w:ind w:left="450"/>
              <w:jc w:val="left"/>
              <w:rPr>
                <w:rFonts w:eastAsia="Times New Roman" w:cstheme="minorHAnsi"/>
                <w:sz w:val="22"/>
                <w:szCs w:val="22"/>
              </w:rPr>
            </w:pPr>
          </w:p>
        </w:tc>
      </w:tr>
      <w:tr w:rsidR="00322AEA" w:rsidRPr="001E13CD" w14:paraId="65A18F14" w14:textId="77777777" w:rsidTr="003C1B9B">
        <w:trPr>
          <w:trHeight w:val="432"/>
        </w:trPr>
        <w:tc>
          <w:tcPr>
            <w:tcW w:w="6516" w:type="dxa"/>
            <w:tcMar>
              <w:top w:w="0" w:type="dxa"/>
              <w:left w:w="108" w:type="dxa"/>
              <w:bottom w:w="0" w:type="dxa"/>
              <w:right w:w="108" w:type="dxa"/>
            </w:tcMar>
            <w:vAlign w:val="center"/>
            <w:hideMark/>
          </w:tcPr>
          <w:p w14:paraId="16A72E2E"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6.</w:t>
            </w:r>
            <w:r w:rsidRPr="001E13CD">
              <w:rPr>
                <w:rFonts w:eastAsia="Times New Roman" w:cstheme="minorHAnsi"/>
                <w:sz w:val="22"/>
                <w:szCs w:val="22"/>
                <w:lang w:bidi="fr-FR"/>
              </w:rPr>
              <w:t xml:space="preserve"> Transferts et subventions aux homologues</w:t>
            </w:r>
          </w:p>
        </w:tc>
        <w:tc>
          <w:tcPr>
            <w:tcW w:w="3402" w:type="dxa"/>
            <w:tcMar>
              <w:top w:w="0" w:type="dxa"/>
              <w:left w:w="10" w:type="dxa"/>
              <w:bottom w:w="0" w:type="dxa"/>
              <w:right w:w="10" w:type="dxa"/>
            </w:tcMar>
            <w:vAlign w:val="center"/>
            <w:hideMark/>
          </w:tcPr>
          <w:p w14:paraId="26A3668A" w14:textId="77777777" w:rsidR="00322AEA" w:rsidRPr="001E13CD" w:rsidRDefault="00322AEA" w:rsidP="003C1B9B">
            <w:pPr>
              <w:ind w:left="45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284DDED0" w14:textId="77777777" w:rsidTr="003C1B9B">
        <w:trPr>
          <w:trHeight w:val="432"/>
        </w:trPr>
        <w:tc>
          <w:tcPr>
            <w:tcW w:w="6516" w:type="dxa"/>
            <w:tcMar>
              <w:top w:w="0" w:type="dxa"/>
              <w:left w:w="108" w:type="dxa"/>
              <w:bottom w:w="0" w:type="dxa"/>
              <w:right w:w="108" w:type="dxa"/>
            </w:tcMar>
            <w:vAlign w:val="center"/>
            <w:hideMark/>
          </w:tcPr>
          <w:p w14:paraId="01FACF08"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7.</w:t>
            </w:r>
            <w:r w:rsidRPr="001E13CD">
              <w:rPr>
                <w:rFonts w:eastAsia="Times New Roman" w:cstheme="minorHAnsi"/>
                <w:sz w:val="22"/>
                <w:szCs w:val="22"/>
                <w:lang w:bidi="fr-FR"/>
              </w:rPr>
              <w:t xml:space="preserve"> Frais généraux de fonctionnement et autres coûts directs</w:t>
            </w:r>
          </w:p>
        </w:tc>
        <w:tc>
          <w:tcPr>
            <w:tcW w:w="3402" w:type="dxa"/>
            <w:tcMar>
              <w:top w:w="0" w:type="dxa"/>
              <w:left w:w="10" w:type="dxa"/>
              <w:bottom w:w="0" w:type="dxa"/>
              <w:right w:w="10" w:type="dxa"/>
            </w:tcMar>
            <w:vAlign w:val="center"/>
            <w:hideMark/>
          </w:tcPr>
          <w:p w14:paraId="0DE51471" w14:textId="77777777" w:rsidR="00322AEA" w:rsidRPr="001E13CD" w:rsidRDefault="00322AEA" w:rsidP="003C1B9B">
            <w:pPr>
              <w:ind w:left="450"/>
              <w:jc w:val="left"/>
              <w:rPr>
                <w:rFonts w:eastAsia="Times New Roman" w:cstheme="minorHAnsi"/>
                <w:sz w:val="22"/>
                <w:szCs w:val="22"/>
              </w:rPr>
            </w:pPr>
            <w:r>
              <w:rPr>
                <w:rFonts w:eastAsia="Times New Roman" w:cstheme="minorHAnsi"/>
                <w:i/>
                <w:sz w:val="22"/>
                <w:szCs w:val="22"/>
                <w:lang w:bidi="fr-FR"/>
              </w:rPr>
              <w:t>SANS OBJET</w:t>
            </w:r>
          </w:p>
        </w:tc>
      </w:tr>
      <w:tr w:rsidR="00322AEA" w:rsidRPr="001E13CD" w14:paraId="3BCDEBC9" w14:textId="77777777" w:rsidTr="003C1B9B">
        <w:trPr>
          <w:trHeight w:val="432"/>
        </w:trPr>
        <w:tc>
          <w:tcPr>
            <w:tcW w:w="6516" w:type="dxa"/>
            <w:shd w:val="clear" w:color="auto" w:fill="D9E2F3" w:themeFill="accent1" w:themeFillTint="33"/>
            <w:tcMar>
              <w:top w:w="0" w:type="dxa"/>
              <w:left w:w="108" w:type="dxa"/>
              <w:bottom w:w="0" w:type="dxa"/>
              <w:right w:w="108" w:type="dxa"/>
            </w:tcMar>
            <w:vAlign w:val="center"/>
            <w:hideMark/>
          </w:tcPr>
          <w:p w14:paraId="4E699F0A" w14:textId="77777777" w:rsidR="00322AEA" w:rsidRPr="001E13CD" w:rsidRDefault="00322AEA" w:rsidP="003C1B9B">
            <w:pPr>
              <w:jc w:val="left"/>
              <w:rPr>
                <w:rFonts w:eastAsia="Times New Roman" w:cstheme="minorHAnsi"/>
                <w:sz w:val="22"/>
                <w:szCs w:val="22"/>
              </w:rPr>
            </w:pPr>
            <w:r w:rsidRPr="001E13CD">
              <w:rPr>
                <w:rFonts w:eastAsia="Times New Roman" w:cstheme="minorHAnsi"/>
                <w:b/>
                <w:sz w:val="22"/>
                <w:szCs w:val="22"/>
                <w:lang w:bidi="fr-FR"/>
              </w:rPr>
              <w:t>TOTAL</w:t>
            </w:r>
          </w:p>
        </w:tc>
        <w:tc>
          <w:tcPr>
            <w:tcW w:w="3402" w:type="dxa"/>
            <w:shd w:val="clear" w:color="auto" w:fill="D9E2F3" w:themeFill="accent1" w:themeFillTint="33"/>
            <w:tcMar>
              <w:top w:w="0" w:type="dxa"/>
              <w:left w:w="10" w:type="dxa"/>
              <w:bottom w:w="0" w:type="dxa"/>
              <w:right w:w="10" w:type="dxa"/>
            </w:tcMar>
            <w:vAlign w:val="center"/>
            <w:hideMark/>
          </w:tcPr>
          <w:p w14:paraId="4507156E" w14:textId="77777777" w:rsidR="00322AEA" w:rsidRPr="001E13CD" w:rsidRDefault="00322AEA" w:rsidP="003C1B9B">
            <w:pPr>
              <w:jc w:val="left"/>
              <w:rPr>
                <w:rFonts w:eastAsia="Times New Roman" w:cstheme="minorHAnsi"/>
                <w:sz w:val="22"/>
                <w:szCs w:val="22"/>
              </w:rPr>
            </w:pPr>
          </w:p>
        </w:tc>
      </w:tr>
    </w:tbl>
    <w:p w14:paraId="65DB5B27" w14:textId="77777777" w:rsidR="00322AEA" w:rsidRDefault="00322AEA" w:rsidP="00322AE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322AEA" w:rsidRPr="00D95FC0" w14:paraId="7919173B" w14:textId="77777777" w:rsidTr="003C1B9B">
        <w:trPr>
          <w:trHeight w:val="4422"/>
        </w:trPr>
        <w:tc>
          <w:tcPr>
            <w:tcW w:w="9918" w:type="dxa"/>
            <w:shd w:val="clear" w:color="auto" w:fill="EDEDED" w:themeFill="accent3" w:themeFillTint="33"/>
            <w:tcMar>
              <w:top w:w="0" w:type="dxa"/>
              <w:left w:w="108" w:type="dxa"/>
              <w:bottom w:w="0" w:type="dxa"/>
              <w:right w:w="108" w:type="dxa"/>
            </w:tcMar>
            <w:vAlign w:val="center"/>
          </w:tcPr>
          <w:p w14:paraId="2B44DEE8" w14:textId="77777777" w:rsidR="00322AEA" w:rsidRDefault="00322AEA" w:rsidP="003C1B9B">
            <w:pPr>
              <w:rPr>
                <w:rFonts w:eastAsia="Times New Roman" w:cstheme="minorHAnsi"/>
                <w:b/>
                <w:bCs/>
                <w:iCs/>
                <w:sz w:val="20"/>
                <w:szCs w:val="20"/>
              </w:rPr>
            </w:pPr>
            <w:r>
              <w:rPr>
                <w:rFonts w:eastAsia="Times New Roman" w:cstheme="minorHAnsi"/>
                <w:b/>
                <w:sz w:val="20"/>
                <w:szCs w:val="20"/>
                <w:lang w:bidi="fr-FR"/>
              </w:rPr>
              <w:t>Encadré 1 : Catégories du GNUD</w:t>
            </w:r>
          </w:p>
          <w:p w14:paraId="0C2827CD" w14:textId="77777777" w:rsidR="00322AEA" w:rsidRPr="00E607B9" w:rsidRDefault="00322AEA" w:rsidP="003C1B9B">
            <w:pPr>
              <w:rPr>
                <w:rFonts w:eastAsia="Times New Roman" w:cstheme="minorHAnsi"/>
                <w:b/>
                <w:bCs/>
                <w:iCs/>
                <w:sz w:val="12"/>
                <w:szCs w:val="12"/>
              </w:rPr>
            </w:pPr>
          </w:p>
          <w:p w14:paraId="7B8B9BD1"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1. </w:t>
            </w:r>
            <w:r w:rsidRPr="00D65DD7">
              <w:rPr>
                <w:b/>
                <w:sz w:val="20"/>
                <w:lang w:bidi="fr-FR"/>
              </w:rPr>
              <w:t>Traitements et autres dépenses de personnel :</w:t>
            </w:r>
            <w:r w:rsidRPr="00D65DD7">
              <w:rPr>
                <w:rFonts w:eastAsia="Times New Roman" w:cstheme="minorHAnsi"/>
                <w:sz w:val="20"/>
                <w:szCs w:val="20"/>
                <w:lang w:bidi="fr-FR"/>
              </w:rPr>
              <w:t xml:space="preserve"> comprend tous les coûts liés au personnel et au personnel temporaire, y compris le traitement de base, l’indemnité de poste et toutes les prestations dues au personnel.</w:t>
            </w:r>
          </w:p>
          <w:p w14:paraId="35E5918B" w14:textId="77777777" w:rsidR="00322AEA" w:rsidRPr="00EA33D7" w:rsidRDefault="00322AEA" w:rsidP="003C1B9B">
            <w:pPr>
              <w:rPr>
                <w:rFonts w:eastAsia="Times New Roman" w:cstheme="minorHAnsi"/>
                <w:iCs/>
                <w:sz w:val="20"/>
                <w:szCs w:val="20"/>
              </w:rPr>
            </w:pPr>
          </w:p>
          <w:p w14:paraId="430D5BA3" w14:textId="77777777" w:rsidR="00322AEA" w:rsidRDefault="00322AEA" w:rsidP="003C1B9B">
            <w:pPr>
              <w:rPr>
                <w:sz w:val="20"/>
                <w:szCs w:val="20"/>
              </w:rPr>
            </w:pPr>
            <w:r w:rsidRPr="008866C7">
              <w:rPr>
                <w:rFonts w:eastAsia="Times New Roman" w:cstheme="minorHAnsi"/>
                <w:b/>
                <w:sz w:val="20"/>
                <w:szCs w:val="20"/>
                <w:lang w:bidi="fr-FR"/>
              </w:rPr>
              <w:t xml:space="preserve">2. </w:t>
            </w:r>
            <w:r w:rsidRPr="00D65DD7">
              <w:rPr>
                <w:b/>
                <w:sz w:val="20"/>
                <w:lang w:bidi="fr-FR"/>
              </w:rPr>
              <w:t xml:space="preserve">Fournitures, produits de base et matériaux : </w:t>
            </w:r>
            <w:r w:rsidRPr="00D65DD7">
              <w:rPr>
                <w:sz w:val="20"/>
                <w:szCs w:val="20"/>
                <w:lang w:bidi="fr-FR"/>
              </w:rPr>
              <w:t>comprend tous les coûts directs et indirects (par exemple, le fret, le transport, la livraison, la distribution) liés à l’acquisition de fournitures, de produits de base et de matériaux. Les fournitures de bureau relèvent des « frais généraux de fonctionnement ».</w:t>
            </w:r>
          </w:p>
          <w:p w14:paraId="72814365" w14:textId="77777777" w:rsidR="00322AEA" w:rsidRPr="00EA33D7" w:rsidRDefault="00322AEA" w:rsidP="003C1B9B">
            <w:pPr>
              <w:rPr>
                <w:rFonts w:eastAsia="Times New Roman" w:cstheme="minorHAnsi"/>
                <w:iCs/>
                <w:sz w:val="20"/>
                <w:szCs w:val="20"/>
              </w:rPr>
            </w:pPr>
          </w:p>
          <w:p w14:paraId="640368F5"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3. </w:t>
            </w:r>
            <w:r w:rsidRPr="00D65DD7">
              <w:rPr>
                <w:b/>
                <w:sz w:val="20"/>
                <w:lang w:bidi="fr-FR"/>
              </w:rPr>
              <w:t>Équipement, véhicules et mobilier :</w:t>
            </w:r>
            <w:r w:rsidRPr="00D65DD7">
              <w:rPr>
                <w:rFonts w:eastAsia="Times New Roman" w:cstheme="minorHAnsi"/>
                <w:sz w:val="20"/>
                <w:szCs w:val="20"/>
                <w:lang w:bidi="fr-FR"/>
              </w:rPr>
              <w:t xml:space="preserve"> comprend les coûts d’achat de nouveaux équipements, véhicules ou meubles (par exemple, ordinateurs, logiciels, Internet, motos, bureaux, chaises, etc.).</w:t>
            </w:r>
          </w:p>
          <w:p w14:paraId="71DE752A" w14:textId="77777777" w:rsidR="00322AEA" w:rsidRDefault="00322AEA" w:rsidP="003C1B9B">
            <w:pPr>
              <w:rPr>
                <w:rFonts w:eastAsia="Times New Roman" w:cstheme="minorHAnsi"/>
                <w:iCs/>
                <w:sz w:val="20"/>
                <w:szCs w:val="20"/>
              </w:rPr>
            </w:pPr>
          </w:p>
          <w:p w14:paraId="7E41B740" w14:textId="77777777" w:rsidR="00322AEA" w:rsidRDefault="00322AEA" w:rsidP="003C1B9B">
            <w:pPr>
              <w:rPr>
                <w:sz w:val="20"/>
                <w:szCs w:val="20"/>
              </w:rPr>
            </w:pPr>
            <w:r w:rsidRPr="008866C7">
              <w:rPr>
                <w:rFonts w:eastAsia="Times New Roman" w:cstheme="minorHAnsi"/>
                <w:b/>
                <w:sz w:val="20"/>
                <w:szCs w:val="20"/>
                <w:lang w:bidi="fr-FR"/>
              </w:rPr>
              <w:t xml:space="preserve">4. </w:t>
            </w:r>
            <w:r w:rsidRPr="00D65DD7">
              <w:rPr>
                <w:b/>
                <w:sz w:val="20"/>
                <w:lang w:bidi="fr-FR"/>
              </w:rPr>
              <w:t xml:space="preserve">Services contractuels : </w:t>
            </w:r>
            <w:r w:rsidRPr="00D65DD7">
              <w:rPr>
                <w:sz w:val="20"/>
                <w:szCs w:val="20"/>
                <w:lang w:bidi="fr-FR"/>
              </w:rPr>
              <w:t xml:space="preserve">les services contractés par une organisation conformément aux opérations d’achat habituelles. Il peut s’agir de contrats passés avec d’autres organisations ou entreprises pour des services rendus. </w:t>
            </w:r>
          </w:p>
          <w:p w14:paraId="3A202124" w14:textId="77777777" w:rsidR="00322AEA" w:rsidRPr="00EA33D7" w:rsidRDefault="00322AEA" w:rsidP="003C1B9B">
            <w:pPr>
              <w:rPr>
                <w:rFonts w:eastAsia="Times New Roman" w:cstheme="minorHAnsi"/>
                <w:iCs/>
                <w:sz w:val="20"/>
                <w:szCs w:val="20"/>
              </w:rPr>
            </w:pPr>
          </w:p>
          <w:p w14:paraId="7DA42489" w14:textId="77777777" w:rsidR="00322AEA" w:rsidRDefault="00322AEA" w:rsidP="003C1B9B">
            <w:pPr>
              <w:rPr>
                <w:sz w:val="20"/>
                <w:szCs w:val="20"/>
              </w:rPr>
            </w:pPr>
            <w:r w:rsidRPr="008866C7">
              <w:rPr>
                <w:rFonts w:eastAsia="Times New Roman" w:cstheme="minorHAnsi"/>
                <w:b/>
                <w:sz w:val="20"/>
                <w:szCs w:val="20"/>
                <w:lang w:bidi="fr-FR"/>
              </w:rPr>
              <w:t xml:space="preserve">5. </w:t>
            </w:r>
            <w:r w:rsidRPr="00D65DD7">
              <w:rPr>
                <w:b/>
                <w:sz w:val="20"/>
                <w:lang w:bidi="fr-FR"/>
              </w:rPr>
              <w:t xml:space="preserve">Voyage : </w:t>
            </w:r>
            <w:r w:rsidRPr="00D65DD7">
              <w:rPr>
                <w:sz w:val="20"/>
                <w:szCs w:val="20"/>
                <w:lang w:bidi="fr-FR"/>
              </w:rPr>
              <w:t>comprend les déplacements du personnel et des autres personnes couverts par l’organisation directement liée à un projet.</w:t>
            </w:r>
          </w:p>
          <w:p w14:paraId="1D1AA065" w14:textId="77777777" w:rsidR="00322AEA" w:rsidRPr="00EA33D7" w:rsidRDefault="00322AEA" w:rsidP="003C1B9B">
            <w:pPr>
              <w:rPr>
                <w:rFonts w:eastAsia="Times New Roman" w:cstheme="minorHAnsi"/>
                <w:iCs/>
                <w:sz w:val="20"/>
                <w:szCs w:val="20"/>
              </w:rPr>
            </w:pPr>
          </w:p>
          <w:p w14:paraId="218809A7" w14:textId="77777777" w:rsidR="00322AEA"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6. </w:t>
            </w:r>
            <w:r w:rsidRPr="00D65DD7">
              <w:rPr>
                <w:b/>
                <w:sz w:val="20"/>
                <w:lang w:bidi="fr-FR"/>
              </w:rPr>
              <w:t>Transferts et subventions aux homologues :</w:t>
            </w:r>
            <w:r w:rsidRPr="00D65DD7">
              <w:rPr>
                <w:rFonts w:eastAsia="Times New Roman" w:cstheme="minorHAnsi"/>
                <w:sz w:val="20"/>
                <w:szCs w:val="20"/>
                <w:lang w:bidi="fr-FR"/>
              </w:rPr>
              <w:t xml:space="preserve"> comprend les transferts aux homologues nationaux et tout autre transfert à un partenaire de réalisation (par exemple, une ONG) qui ne relève pas d’un contrat de service commercial, tel que défini ci-dessus (services contractuels). </w:t>
            </w:r>
          </w:p>
          <w:p w14:paraId="7AE6FFAA" w14:textId="77777777" w:rsidR="00322AEA" w:rsidRPr="00EA33D7" w:rsidRDefault="00322AEA" w:rsidP="003C1B9B">
            <w:pPr>
              <w:rPr>
                <w:rFonts w:eastAsia="Times New Roman" w:cstheme="minorHAnsi"/>
                <w:iCs/>
                <w:sz w:val="20"/>
                <w:szCs w:val="20"/>
              </w:rPr>
            </w:pPr>
          </w:p>
          <w:p w14:paraId="0AEB1F36" w14:textId="77777777" w:rsidR="00322AEA" w:rsidRPr="00673710" w:rsidRDefault="00322AEA" w:rsidP="003C1B9B">
            <w:pPr>
              <w:rPr>
                <w:rFonts w:eastAsia="Times New Roman" w:cstheme="minorHAnsi"/>
                <w:iCs/>
                <w:sz w:val="20"/>
                <w:szCs w:val="20"/>
              </w:rPr>
            </w:pPr>
            <w:r w:rsidRPr="008866C7">
              <w:rPr>
                <w:rFonts w:eastAsia="Times New Roman" w:cstheme="minorHAnsi"/>
                <w:b/>
                <w:sz w:val="20"/>
                <w:szCs w:val="20"/>
                <w:lang w:bidi="fr-FR"/>
              </w:rPr>
              <w:t xml:space="preserve">7. </w:t>
            </w:r>
            <w:r w:rsidRPr="00D65DD7">
              <w:rPr>
                <w:b/>
                <w:sz w:val="20"/>
                <w:lang w:bidi="fr-FR"/>
              </w:rPr>
              <w:t>Frais généraux de fonctionnement et autres coûts directs :</w:t>
            </w:r>
            <w:r w:rsidRPr="00D65DD7">
              <w:rPr>
                <w:rFonts w:eastAsia="Times New Roman" w:cstheme="minorHAnsi"/>
                <w:sz w:val="20"/>
                <w:szCs w:val="20"/>
                <w:lang w:bidi="fr-FR"/>
              </w:rPr>
              <w:t xml:space="preserve"> comprend tous les frais généraux de fonctionnement pour le fonctionnement d’un bureau. Les télécommunications, les loyers, les frais de financement et les autres coûts qui ne relèvent pas d’autres catégories de dépenses en sont des exemples. Il peut aussi s’agir de toute subvention (en espèces, bons, etc.) transférée aux bénéficiaires, le cas échéant.</w:t>
            </w:r>
          </w:p>
        </w:tc>
      </w:tr>
    </w:tbl>
    <w:p w14:paraId="0AB83B2B" w14:textId="4A1B1B75" w:rsidR="00B13B9A" w:rsidRPr="00322AEA" w:rsidRDefault="00B13B9A" w:rsidP="00322AEA">
      <w:pPr>
        <w:jc w:val="left"/>
        <w:rPr>
          <w:lang w:val="en-US"/>
        </w:rPr>
      </w:pPr>
    </w:p>
    <w:sectPr w:rsidR="00B13B9A" w:rsidRPr="00322AE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F33F" w14:textId="77777777" w:rsidR="009B347A" w:rsidRDefault="009B347A" w:rsidP="00960F33">
      <w:r>
        <w:separator/>
      </w:r>
    </w:p>
    <w:p w14:paraId="480B74E1" w14:textId="77777777" w:rsidR="009B347A" w:rsidRDefault="009B347A"/>
    <w:p w14:paraId="7A8FB008" w14:textId="77777777" w:rsidR="009B347A" w:rsidRDefault="009B347A" w:rsidP="0078754D"/>
  </w:endnote>
  <w:endnote w:type="continuationSeparator" w:id="0">
    <w:p w14:paraId="26C9C62B" w14:textId="77777777" w:rsidR="009B347A" w:rsidRDefault="009B347A" w:rsidP="00960F33">
      <w:r>
        <w:continuationSeparator/>
      </w:r>
    </w:p>
    <w:p w14:paraId="25C43890" w14:textId="77777777" w:rsidR="009B347A" w:rsidRDefault="009B347A"/>
    <w:p w14:paraId="73BAB717" w14:textId="77777777" w:rsidR="009B347A" w:rsidRDefault="009B347A" w:rsidP="0078754D"/>
  </w:endnote>
  <w:endnote w:type="continuationNotice" w:id="1">
    <w:p w14:paraId="1C94C88D" w14:textId="77777777" w:rsidR="009B347A" w:rsidRDefault="009B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lang w:bidi="fr-FR"/>
          </w:rPr>
          <w:fldChar w:fldCharType="begin"/>
        </w:r>
        <w:r w:rsidRPr="00F62DCB">
          <w:rPr>
            <w:rStyle w:val="PageNumber"/>
            <w:sz w:val="22"/>
            <w:szCs w:val="22"/>
            <w:lang w:bidi="fr-FR"/>
          </w:rPr>
          <w:instrText xml:space="preserve"> PAGE </w:instrText>
        </w:r>
        <w:r w:rsidRPr="00F62DCB">
          <w:rPr>
            <w:rStyle w:val="PageNumber"/>
            <w:sz w:val="22"/>
            <w:szCs w:val="22"/>
            <w:lang w:bidi="fr-FR"/>
          </w:rPr>
          <w:fldChar w:fldCharType="separate"/>
        </w:r>
        <w:r w:rsidRPr="00F62DCB">
          <w:rPr>
            <w:rStyle w:val="PageNumber"/>
            <w:noProof/>
            <w:sz w:val="22"/>
            <w:szCs w:val="22"/>
            <w:lang w:bidi="fr-FR"/>
          </w:rPr>
          <w:t>2</w:t>
        </w:r>
        <w:r w:rsidRPr="00F62DCB">
          <w:rPr>
            <w:rStyle w:val="PageNumber"/>
            <w:sz w:val="22"/>
            <w:szCs w:val="22"/>
            <w:lang w:bidi="fr-FR"/>
          </w:rPr>
          <w:fldChar w:fldCharType="end"/>
        </w:r>
      </w:p>
    </w:sdtContent>
  </w:sdt>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0045" w14:textId="77777777" w:rsidR="009B347A" w:rsidRDefault="009B347A" w:rsidP="00960F33">
      <w:r>
        <w:separator/>
      </w:r>
    </w:p>
    <w:p w14:paraId="03584B22" w14:textId="77777777" w:rsidR="009B347A" w:rsidRDefault="009B347A"/>
    <w:p w14:paraId="6D4718B0" w14:textId="77777777" w:rsidR="009B347A" w:rsidRDefault="009B347A" w:rsidP="0078754D"/>
  </w:footnote>
  <w:footnote w:type="continuationSeparator" w:id="0">
    <w:p w14:paraId="7EA9172C" w14:textId="77777777" w:rsidR="009B347A" w:rsidRDefault="009B347A" w:rsidP="00960F33">
      <w:r>
        <w:continuationSeparator/>
      </w:r>
    </w:p>
    <w:p w14:paraId="37EAE720" w14:textId="77777777" w:rsidR="009B347A" w:rsidRDefault="009B347A"/>
    <w:p w14:paraId="49B17F15" w14:textId="77777777" w:rsidR="009B347A" w:rsidRDefault="009B347A" w:rsidP="0078754D"/>
  </w:footnote>
  <w:footnote w:type="continuationNotice" w:id="1">
    <w:p w14:paraId="75DFDEAC" w14:textId="77777777" w:rsidR="009B347A" w:rsidRDefault="009B347A"/>
  </w:footnote>
  <w:footnote w:id="2">
    <w:p w14:paraId="5A4F69DE" w14:textId="2A3FDDA5" w:rsidR="00960F33" w:rsidRPr="00396971" w:rsidRDefault="00960F33" w:rsidP="00513FBE">
      <w:pPr>
        <w:pStyle w:val="FootnoteText"/>
        <w:jc w:val="both"/>
      </w:pPr>
      <w:r w:rsidRPr="002B034B">
        <w:rPr>
          <w:rStyle w:val="FootnoteReference"/>
          <w:lang w:val="fr-FR" w:bidi="fr-FR"/>
        </w:rPr>
        <w:footnoteRef/>
      </w:r>
      <w:r w:rsidRPr="002B034B">
        <w:rPr>
          <w:lang w:val="fr-FR" w:bidi="fr-FR"/>
        </w:rPr>
        <w:t xml:space="preserve"> Les partenaires sont les organisations qui prennent part à la mise en œuvre des activités et reçoivent des sous-subventions. Veuillez ne pas inclure les organismes gouvernementaux ou les autres organisations avec lesquels vous collaborez et qui n’ont pas de rôle ou de responsabilités dans la mise en œuvre. </w:t>
      </w:r>
    </w:p>
  </w:footnote>
  <w:footnote w:id="3">
    <w:p w14:paraId="52720C0D" w14:textId="6FC225B7" w:rsidR="00444CA3" w:rsidRPr="00444CA3" w:rsidRDefault="00444CA3">
      <w:pPr>
        <w:pStyle w:val="FootnoteText"/>
        <w:rPr>
          <w:lang w:val="en-GB"/>
        </w:rPr>
      </w:pPr>
      <w:r>
        <w:rPr>
          <w:rStyle w:val="FootnoteReference"/>
        </w:rPr>
        <w:footnoteRef/>
      </w:r>
      <w:r>
        <w:t xml:space="preserve"> </w:t>
      </w:r>
      <w:r w:rsidR="00A028CA" w:rsidRPr="00A028CA">
        <w:rPr>
          <w:lang w:bidi="fr-FR"/>
        </w:rPr>
        <w:t xml:space="preserve">Le coût maximum estimé des services </w:t>
      </w:r>
      <w:r w:rsidR="00A028CA" w:rsidRPr="00A028CA">
        <w:rPr>
          <w:b/>
          <w:lang w:bidi="fr-FR"/>
        </w:rPr>
        <w:t>ne peut pas dépasser 25 000 dollars des États-Unis.</w:t>
      </w:r>
      <w:r w:rsidR="00A028CA" w:rsidRPr="00A028CA">
        <w:rPr>
          <w:lang w:bidi="fr-FR"/>
        </w:rPr>
        <w:t xml:space="preserve"> Il n’y a pas de montant minimum.</w:t>
      </w:r>
    </w:p>
  </w:footnote>
  <w:footnote w:id="4">
    <w:p w14:paraId="7841048D" w14:textId="2745C40F" w:rsidR="009F4560" w:rsidRDefault="009F4560" w:rsidP="00513FBE">
      <w:pPr>
        <w:pStyle w:val="FootnoteText"/>
        <w:jc w:val="both"/>
      </w:pPr>
      <w:r>
        <w:rPr>
          <w:rStyle w:val="FootnoteReference"/>
          <w:lang w:val="fr-FR" w:bidi="fr-FR"/>
        </w:rPr>
        <w:footnoteRef/>
      </w:r>
      <w:r>
        <w:rPr>
          <w:lang w:val="fr-FR" w:bidi="fr-FR"/>
        </w:rPr>
        <w:t xml:space="preserve"> Maximum 6 mois à partir de la date de début proposée. Aucune intervention ne peut dépasser 6 mois. Pour les propositions à plus long terme, veuillez suivre le processus d’appel à propositions pour le financement régulier du Fonds des femmes pour la paix et l’action humanitaire (WPHF).</w:t>
      </w:r>
    </w:p>
  </w:footnote>
  <w:footnote w:id="5">
    <w:p w14:paraId="44D990C5" w14:textId="556BB9A6" w:rsidR="00DB01BE" w:rsidRDefault="00DB01BE" w:rsidP="001D7640">
      <w:pPr>
        <w:pStyle w:val="FootnoteText"/>
        <w:jc w:val="both"/>
      </w:pPr>
      <w:r>
        <w:rPr>
          <w:rStyle w:val="FootnoteReference"/>
          <w:lang w:val="fr-FR" w:bidi="fr-FR"/>
        </w:rPr>
        <w:footnoteRef/>
      </w:r>
      <w:r>
        <w:rPr>
          <w:lang w:val="fr-FR" w:bidi="fr-FR"/>
        </w:rPr>
        <w:t xml:space="preserve"> </w:t>
      </w:r>
      <w:r w:rsidR="00401A83">
        <w:rPr>
          <w:lang w:val="fr-FR" w:bidi="fr-FR"/>
        </w:rPr>
        <w:t xml:space="preserve">La fenêtre de réponse rapide appuie </w:t>
      </w:r>
      <w:r>
        <w:rPr>
          <w:lang w:val="fr-FR" w:bidi="fr-FR"/>
        </w:rPr>
        <w:t>les initiatives afférentes à des processus officiels (</w:t>
      </w:r>
      <w:r>
        <w:rPr>
          <w:vertAlign w:val="superscript"/>
          <w:lang w:val="fr-FR" w:bidi="fr-FR"/>
        </w:rPr>
        <w:t>1er</w:t>
      </w:r>
      <w:r>
        <w:rPr>
          <w:lang w:val="fr-FR" w:bidi="fr-FR"/>
        </w:rPr>
        <w:t xml:space="preserve"> et 2</w:t>
      </w:r>
      <w:r>
        <w:rPr>
          <w:vertAlign w:val="superscript"/>
          <w:lang w:val="fr-FR" w:bidi="fr-FR"/>
        </w:rPr>
        <w:t>e</w:t>
      </w:r>
      <w:r>
        <w:rPr>
          <w:lang w:val="fr-FR" w:bidi="fr-FR"/>
        </w:rPr>
        <w:t xml:space="preserve"> volets) :</w:t>
      </w:r>
    </w:p>
    <w:p w14:paraId="393EC681" w14:textId="77777777" w:rsidR="002F1AE5" w:rsidRDefault="00DB01BE" w:rsidP="001D7640">
      <w:pPr>
        <w:pStyle w:val="FootnoteText"/>
        <w:jc w:val="both"/>
        <w:rPr>
          <w:lang w:val="fr-FR" w:bidi="fr-FR"/>
        </w:rPr>
      </w:pPr>
      <w:r w:rsidRPr="007328D2">
        <w:rPr>
          <w:b/>
          <w:lang w:val="fr-FR" w:bidi="fr-FR"/>
        </w:rPr>
        <w:t>1</w:t>
      </w:r>
      <w:r w:rsidRPr="007328D2">
        <w:rPr>
          <w:b/>
          <w:vertAlign w:val="superscript"/>
          <w:lang w:val="fr-FR" w:bidi="fr-FR"/>
        </w:rPr>
        <w:t>er</w:t>
      </w:r>
      <w:r w:rsidRPr="007328D2">
        <w:rPr>
          <w:b/>
          <w:lang w:val="fr-FR" w:bidi="fr-FR"/>
        </w:rPr>
        <w:t> volet :</w:t>
      </w:r>
      <w:r w:rsidRPr="007328D2">
        <w:rPr>
          <w:lang w:val="fr-FR" w:bidi="fr-FR"/>
        </w:rPr>
        <w:t xml:space="preserve"> négociations de haut niveau avec les dirigeants des pays ou les gouvernements, souvent supervisées par l’ONU ou des organisations régionales multilatérales. </w:t>
      </w:r>
    </w:p>
    <w:p w14:paraId="632A0A07" w14:textId="2DF55EB3" w:rsidR="00DB01BE" w:rsidRDefault="00DB01BE" w:rsidP="001D7640">
      <w:pPr>
        <w:pStyle w:val="FootnoteText"/>
        <w:jc w:val="both"/>
      </w:pPr>
      <w:r w:rsidRPr="007328D2">
        <w:rPr>
          <w:b/>
          <w:lang w:val="fr-FR" w:bidi="fr-FR"/>
        </w:rPr>
        <w:t>2</w:t>
      </w:r>
      <w:r w:rsidRPr="007328D2">
        <w:rPr>
          <w:b/>
          <w:vertAlign w:val="superscript"/>
          <w:lang w:val="fr-FR" w:bidi="fr-FR"/>
        </w:rPr>
        <w:t>e</w:t>
      </w:r>
      <w:r w:rsidRPr="007328D2">
        <w:rPr>
          <w:b/>
          <w:lang w:val="fr-FR" w:bidi="fr-FR"/>
        </w:rPr>
        <w:t> volet :</w:t>
      </w:r>
      <w:r w:rsidRPr="007328D2">
        <w:rPr>
          <w:lang w:val="fr-FR" w:bidi="fr-FR"/>
        </w:rPr>
        <w:t xml:space="preserve"> dialogues ou ateliers de résolution des problèmes auxquels participent des personnalités de la société, souvent supervisés par des médiateurs ou des organisations non gouvernementales (internationales). </w:t>
      </w:r>
    </w:p>
    <w:p w14:paraId="5ECF95A5" w14:textId="77777777" w:rsidR="00DB01BE" w:rsidRPr="008739E3" w:rsidRDefault="00DB01BE" w:rsidP="001D7640">
      <w:pPr>
        <w:pStyle w:val="FootnoteText"/>
        <w:rPr>
          <w:lang w:val="en-GB"/>
        </w:rPr>
      </w:pPr>
      <w:r>
        <w:rPr>
          <w:lang w:val="fr-FR" w:bidi="fr-FR"/>
        </w:rPr>
        <w:t xml:space="preserve">Certains processus de paix adoptent une approche à plusieurs volets en menant des activités (parfois connexes) dans le cadre de plusieurs volets, voire de tous les volets. </w:t>
      </w:r>
      <w:r w:rsidRPr="00D2301F">
        <w:rPr>
          <w:rFonts w:eastAsia="SimSun"/>
          <w:lang w:val="fr-FR" w:bidi="fr-FR"/>
        </w:rPr>
        <w:t xml:space="preserve">Pour plus d’informations, voir </w:t>
      </w:r>
      <w:hyperlink r:id="rId1" w:history="1">
        <w:r w:rsidRPr="00206F68">
          <w:rPr>
            <w:rStyle w:val="Hyperlink"/>
            <w:rFonts w:eastAsia="SimSun"/>
            <w:i/>
            <w:lang w:val="fr-FR" w:bidi="fr-FR"/>
          </w:rPr>
          <w:t>Basics of Mediation</w:t>
        </w:r>
      </w:hyperlink>
      <w:r w:rsidRPr="00D2301F">
        <w:rPr>
          <w:rFonts w:eastAsia="SimSun"/>
          <w:lang w:val="fr-FR" w:bidi="fr-FR"/>
        </w:rPr>
        <w:t xml:space="preserve"> p. 3.</w:t>
      </w:r>
    </w:p>
  </w:footnote>
  <w:footnote w:id="6">
    <w:p w14:paraId="7AD89ABA" w14:textId="71B295AC" w:rsidR="00DB01BE" w:rsidRPr="003D7C91" w:rsidRDefault="00DB01BE" w:rsidP="00513FBE">
      <w:pPr>
        <w:pStyle w:val="FootnoteText"/>
        <w:jc w:val="both"/>
        <w:rPr>
          <w:lang w:val="en-GB"/>
        </w:rPr>
      </w:pPr>
      <w:r w:rsidRPr="003D7C91">
        <w:rPr>
          <w:rStyle w:val="FootnoteReference"/>
          <w:lang w:val="fr-FR" w:bidi="fr-FR"/>
        </w:rPr>
        <w:footnoteRef/>
      </w:r>
      <w:r w:rsidRPr="003D7C91">
        <w:rPr>
          <w:rFonts w:eastAsia="SimSun"/>
          <w:lang w:val="fr-FR" w:bidi="fr-FR"/>
        </w:rPr>
        <w:t xml:space="preserve"> Pour plus d’informations sur les types d’appui qu’offre </w:t>
      </w:r>
      <w:r w:rsidR="007B02B3">
        <w:rPr>
          <w:lang w:val="fr-FR" w:bidi="fr-FR"/>
        </w:rPr>
        <w:t>La fenêtre de réponse rapide</w:t>
      </w:r>
      <w:r w:rsidRPr="003D7C91">
        <w:rPr>
          <w:rFonts w:eastAsia="SimSun"/>
          <w:lang w:val="fr-FR" w:bidi="fr-FR"/>
        </w:rPr>
        <w:t>, veuillez consulter l’appel à propositions, section 3.</w:t>
      </w:r>
    </w:p>
  </w:footnote>
  <w:footnote w:id="7">
    <w:p w14:paraId="0B3A2E06" w14:textId="2850DC5B" w:rsidR="00BB7762" w:rsidRPr="00BB7762" w:rsidRDefault="00BB7762" w:rsidP="00513FBE">
      <w:pPr>
        <w:pStyle w:val="FootnoteText"/>
        <w:jc w:val="both"/>
        <w:rPr>
          <w:i/>
          <w:iCs/>
          <w:lang w:val="en-GB"/>
        </w:rPr>
      </w:pPr>
      <w:r>
        <w:rPr>
          <w:rStyle w:val="FootnoteReference"/>
          <w:lang w:val="fr-FR" w:bidi="fr-FR"/>
        </w:rPr>
        <w:footnoteRef/>
      </w:r>
      <w:r>
        <w:rPr>
          <w:i/>
          <w:lang w:val="fr-FR" w:bidi="fr-FR"/>
        </w:rPr>
        <w:t xml:space="preserve"> Pour plus d’informations, veuillez vous référer à l’appel à propositions, section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lang w:bidi="fr-FR"/>
          </w:rPr>
          <w:fldChar w:fldCharType="begin"/>
        </w:r>
        <w:r>
          <w:rPr>
            <w:rStyle w:val="PageNumber"/>
            <w:lang w:bidi="fr-FR"/>
          </w:rPr>
          <w:instrText xml:space="preserve"> PAGE </w:instrText>
        </w:r>
        <w:r>
          <w:rPr>
            <w:rStyle w:val="PageNumber"/>
            <w:lang w:bidi="fr-F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lang w:bidi="fr-FR"/>
      </w:rPr>
      <w:drawing>
        <wp:inline distT="0" distB="0" distL="0" distR="0" wp14:anchorId="53BAEE80" wp14:editId="455C78F2">
          <wp:extent cx="2688590" cy="596900"/>
          <wp:effectExtent l="0" t="0" r="0" b="0"/>
          <wp:docPr id="5" name="Picture 5"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0047682E" w:rsidP="0047682E">
    <w:pPr>
      <w:pStyle w:val="Header"/>
      <w:jc w:val="center"/>
    </w:pPr>
    <w:r>
      <w:rPr>
        <w:noProof/>
        <w:lang w:bidi="fr-FR"/>
      </w:rPr>
      <w:drawing>
        <wp:inline distT="0" distB="0" distL="0" distR="0" wp14:anchorId="35064D02" wp14:editId="4DC51380">
          <wp:extent cx="2688590" cy="596900"/>
          <wp:effectExtent l="0" t="0" r="0" b="0"/>
          <wp:docPr id="6" name="Picture 6"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38E8"/>
    <w:rsid w:val="00024E2C"/>
    <w:rsid w:val="00025535"/>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37C"/>
    <w:rsid w:val="000B6BF0"/>
    <w:rsid w:val="000C1A9C"/>
    <w:rsid w:val="000C4784"/>
    <w:rsid w:val="000C4BDA"/>
    <w:rsid w:val="000C716A"/>
    <w:rsid w:val="000C76EF"/>
    <w:rsid w:val="000D7AE3"/>
    <w:rsid w:val="000E3967"/>
    <w:rsid w:val="000E52CD"/>
    <w:rsid w:val="000E7C17"/>
    <w:rsid w:val="000F15F9"/>
    <w:rsid w:val="000F4B6C"/>
    <w:rsid w:val="000F4F2A"/>
    <w:rsid w:val="000F59E4"/>
    <w:rsid w:val="000F78BE"/>
    <w:rsid w:val="00103A34"/>
    <w:rsid w:val="00104319"/>
    <w:rsid w:val="00113D1E"/>
    <w:rsid w:val="001144BF"/>
    <w:rsid w:val="001218E6"/>
    <w:rsid w:val="001274BD"/>
    <w:rsid w:val="00133C83"/>
    <w:rsid w:val="0013580B"/>
    <w:rsid w:val="00135B0D"/>
    <w:rsid w:val="00137B75"/>
    <w:rsid w:val="00140819"/>
    <w:rsid w:val="00141F79"/>
    <w:rsid w:val="00143F38"/>
    <w:rsid w:val="0014653F"/>
    <w:rsid w:val="00146AF1"/>
    <w:rsid w:val="00150D7E"/>
    <w:rsid w:val="00152A45"/>
    <w:rsid w:val="00152DBD"/>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416A"/>
    <w:rsid w:val="001967FA"/>
    <w:rsid w:val="00197049"/>
    <w:rsid w:val="001A6C4C"/>
    <w:rsid w:val="001B08AC"/>
    <w:rsid w:val="001B7D71"/>
    <w:rsid w:val="001C63A0"/>
    <w:rsid w:val="001C7058"/>
    <w:rsid w:val="001C7BA2"/>
    <w:rsid w:val="001D2A53"/>
    <w:rsid w:val="001D7640"/>
    <w:rsid w:val="001E13CD"/>
    <w:rsid w:val="001E72D0"/>
    <w:rsid w:val="001F0A62"/>
    <w:rsid w:val="001F1F54"/>
    <w:rsid w:val="001F3402"/>
    <w:rsid w:val="0020101A"/>
    <w:rsid w:val="00203AD9"/>
    <w:rsid w:val="00205B03"/>
    <w:rsid w:val="00206F68"/>
    <w:rsid w:val="00213B89"/>
    <w:rsid w:val="002168BB"/>
    <w:rsid w:val="00217976"/>
    <w:rsid w:val="00220CAC"/>
    <w:rsid w:val="00220D9B"/>
    <w:rsid w:val="00221865"/>
    <w:rsid w:val="002414D1"/>
    <w:rsid w:val="00243C48"/>
    <w:rsid w:val="002458E8"/>
    <w:rsid w:val="002459AC"/>
    <w:rsid w:val="00245B89"/>
    <w:rsid w:val="002479CD"/>
    <w:rsid w:val="00250308"/>
    <w:rsid w:val="002503AC"/>
    <w:rsid w:val="00257968"/>
    <w:rsid w:val="002745AE"/>
    <w:rsid w:val="0027511E"/>
    <w:rsid w:val="002829C5"/>
    <w:rsid w:val="00284532"/>
    <w:rsid w:val="00287AAF"/>
    <w:rsid w:val="00291E16"/>
    <w:rsid w:val="00296097"/>
    <w:rsid w:val="002A3BB9"/>
    <w:rsid w:val="002A557F"/>
    <w:rsid w:val="002A6693"/>
    <w:rsid w:val="002A7157"/>
    <w:rsid w:val="002B0B96"/>
    <w:rsid w:val="002B3B03"/>
    <w:rsid w:val="002B3F93"/>
    <w:rsid w:val="002B5ED6"/>
    <w:rsid w:val="002B6706"/>
    <w:rsid w:val="002C3CE6"/>
    <w:rsid w:val="002C7AD4"/>
    <w:rsid w:val="002D2E49"/>
    <w:rsid w:val="002D5A34"/>
    <w:rsid w:val="002D71F8"/>
    <w:rsid w:val="002E0356"/>
    <w:rsid w:val="002E17E0"/>
    <w:rsid w:val="002E20D5"/>
    <w:rsid w:val="002E4CA9"/>
    <w:rsid w:val="002F0121"/>
    <w:rsid w:val="002F1AE5"/>
    <w:rsid w:val="002F4527"/>
    <w:rsid w:val="002F63A6"/>
    <w:rsid w:val="003010FF"/>
    <w:rsid w:val="00306FB5"/>
    <w:rsid w:val="00313422"/>
    <w:rsid w:val="003162CA"/>
    <w:rsid w:val="00322AEA"/>
    <w:rsid w:val="00327C3B"/>
    <w:rsid w:val="00331934"/>
    <w:rsid w:val="0033561A"/>
    <w:rsid w:val="003372E5"/>
    <w:rsid w:val="00337E40"/>
    <w:rsid w:val="00340DC5"/>
    <w:rsid w:val="003412CD"/>
    <w:rsid w:val="00345088"/>
    <w:rsid w:val="00345D25"/>
    <w:rsid w:val="0035132B"/>
    <w:rsid w:val="003539E9"/>
    <w:rsid w:val="0035580C"/>
    <w:rsid w:val="003603DE"/>
    <w:rsid w:val="003708B4"/>
    <w:rsid w:val="00382551"/>
    <w:rsid w:val="00385196"/>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C72D8"/>
    <w:rsid w:val="003D0FC4"/>
    <w:rsid w:val="003D20F9"/>
    <w:rsid w:val="003D3D8F"/>
    <w:rsid w:val="003D72FC"/>
    <w:rsid w:val="003D7C91"/>
    <w:rsid w:val="003D7EE2"/>
    <w:rsid w:val="003E32B0"/>
    <w:rsid w:val="003F1281"/>
    <w:rsid w:val="003F160C"/>
    <w:rsid w:val="00400B8E"/>
    <w:rsid w:val="00400E11"/>
    <w:rsid w:val="00401A83"/>
    <w:rsid w:val="00401DCB"/>
    <w:rsid w:val="004056B1"/>
    <w:rsid w:val="00405FF3"/>
    <w:rsid w:val="00413D04"/>
    <w:rsid w:val="0042050E"/>
    <w:rsid w:val="004312A8"/>
    <w:rsid w:val="004339E4"/>
    <w:rsid w:val="00436370"/>
    <w:rsid w:val="00436929"/>
    <w:rsid w:val="004378B2"/>
    <w:rsid w:val="00437989"/>
    <w:rsid w:val="00441E61"/>
    <w:rsid w:val="0044246D"/>
    <w:rsid w:val="0044459C"/>
    <w:rsid w:val="004448A3"/>
    <w:rsid w:val="00444CA3"/>
    <w:rsid w:val="00445B3C"/>
    <w:rsid w:val="00447B7E"/>
    <w:rsid w:val="00447F88"/>
    <w:rsid w:val="004574C9"/>
    <w:rsid w:val="00457BD3"/>
    <w:rsid w:val="00461DA8"/>
    <w:rsid w:val="00463AE5"/>
    <w:rsid w:val="00471F9C"/>
    <w:rsid w:val="004738DA"/>
    <w:rsid w:val="00475700"/>
    <w:rsid w:val="00475BCD"/>
    <w:rsid w:val="0047682E"/>
    <w:rsid w:val="00476B67"/>
    <w:rsid w:val="00480236"/>
    <w:rsid w:val="00482FCA"/>
    <w:rsid w:val="00492809"/>
    <w:rsid w:val="004A03C3"/>
    <w:rsid w:val="004A2BC7"/>
    <w:rsid w:val="004B110F"/>
    <w:rsid w:val="004B276F"/>
    <w:rsid w:val="004B3D5B"/>
    <w:rsid w:val="004B425E"/>
    <w:rsid w:val="004B47CE"/>
    <w:rsid w:val="004B5060"/>
    <w:rsid w:val="004D64A0"/>
    <w:rsid w:val="004E1DB1"/>
    <w:rsid w:val="004E6159"/>
    <w:rsid w:val="004E6C73"/>
    <w:rsid w:val="004E7714"/>
    <w:rsid w:val="004E79D0"/>
    <w:rsid w:val="0050029E"/>
    <w:rsid w:val="00500BC0"/>
    <w:rsid w:val="00502DDA"/>
    <w:rsid w:val="00503C87"/>
    <w:rsid w:val="005053D9"/>
    <w:rsid w:val="00507C19"/>
    <w:rsid w:val="0051330D"/>
    <w:rsid w:val="00513FBE"/>
    <w:rsid w:val="00517F0D"/>
    <w:rsid w:val="00524327"/>
    <w:rsid w:val="00535792"/>
    <w:rsid w:val="0053683F"/>
    <w:rsid w:val="00540F25"/>
    <w:rsid w:val="005427BC"/>
    <w:rsid w:val="005501A3"/>
    <w:rsid w:val="00550905"/>
    <w:rsid w:val="00550F5D"/>
    <w:rsid w:val="00550FD2"/>
    <w:rsid w:val="00551175"/>
    <w:rsid w:val="00552215"/>
    <w:rsid w:val="005527E2"/>
    <w:rsid w:val="00552E80"/>
    <w:rsid w:val="00574FCA"/>
    <w:rsid w:val="0057704B"/>
    <w:rsid w:val="00580001"/>
    <w:rsid w:val="00580F9D"/>
    <w:rsid w:val="005845BA"/>
    <w:rsid w:val="00584947"/>
    <w:rsid w:val="005853D9"/>
    <w:rsid w:val="00591438"/>
    <w:rsid w:val="00593279"/>
    <w:rsid w:val="005952EA"/>
    <w:rsid w:val="005973B3"/>
    <w:rsid w:val="005A025D"/>
    <w:rsid w:val="005A0F9E"/>
    <w:rsid w:val="005A3C98"/>
    <w:rsid w:val="005B1689"/>
    <w:rsid w:val="005B7165"/>
    <w:rsid w:val="005C3251"/>
    <w:rsid w:val="005C7D21"/>
    <w:rsid w:val="005D0EFA"/>
    <w:rsid w:val="005D3D8F"/>
    <w:rsid w:val="005E251D"/>
    <w:rsid w:val="005E40AF"/>
    <w:rsid w:val="005E699D"/>
    <w:rsid w:val="005F194C"/>
    <w:rsid w:val="005F3C40"/>
    <w:rsid w:val="005F65A7"/>
    <w:rsid w:val="005F6EE8"/>
    <w:rsid w:val="005F7227"/>
    <w:rsid w:val="0060588D"/>
    <w:rsid w:val="00606C47"/>
    <w:rsid w:val="0061210B"/>
    <w:rsid w:val="00612D18"/>
    <w:rsid w:val="00615C83"/>
    <w:rsid w:val="0062301D"/>
    <w:rsid w:val="00627866"/>
    <w:rsid w:val="0063092A"/>
    <w:rsid w:val="00630CED"/>
    <w:rsid w:val="00634299"/>
    <w:rsid w:val="00635124"/>
    <w:rsid w:val="00635377"/>
    <w:rsid w:val="00643047"/>
    <w:rsid w:val="00646629"/>
    <w:rsid w:val="006504DD"/>
    <w:rsid w:val="00652393"/>
    <w:rsid w:val="00653FF9"/>
    <w:rsid w:val="00655753"/>
    <w:rsid w:val="006607EF"/>
    <w:rsid w:val="0066120C"/>
    <w:rsid w:val="006627AB"/>
    <w:rsid w:val="00663BBD"/>
    <w:rsid w:val="00663EE3"/>
    <w:rsid w:val="00670891"/>
    <w:rsid w:val="00670BA7"/>
    <w:rsid w:val="00673710"/>
    <w:rsid w:val="00674977"/>
    <w:rsid w:val="00676D56"/>
    <w:rsid w:val="00680F88"/>
    <w:rsid w:val="00681FC7"/>
    <w:rsid w:val="00687356"/>
    <w:rsid w:val="006877B0"/>
    <w:rsid w:val="006A14F9"/>
    <w:rsid w:val="006A2F74"/>
    <w:rsid w:val="006A3DDC"/>
    <w:rsid w:val="006B0643"/>
    <w:rsid w:val="006B4D6F"/>
    <w:rsid w:val="006B4E6E"/>
    <w:rsid w:val="006B6B25"/>
    <w:rsid w:val="006C119B"/>
    <w:rsid w:val="006C24BC"/>
    <w:rsid w:val="006C6B4F"/>
    <w:rsid w:val="006D35BA"/>
    <w:rsid w:val="006D6780"/>
    <w:rsid w:val="006D7551"/>
    <w:rsid w:val="006E0B0A"/>
    <w:rsid w:val="006E65B5"/>
    <w:rsid w:val="006F66D8"/>
    <w:rsid w:val="006F67F3"/>
    <w:rsid w:val="00702E4A"/>
    <w:rsid w:val="00715DEE"/>
    <w:rsid w:val="00727A30"/>
    <w:rsid w:val="007328D2"/>
    <w:rsid w:val="00740686"/>
    <w:rsid w:val="007410A9"/>
    <w:rsid w:val="00742C6D"/>
    <w:rsid w:val="007521D8"/>
    <w:rsid w:val="007522BA"/>
    <w:rsid w:val="007567CB"/>
    <w:rsid w:val="00757147"/>
    <w:rsid w:val="00760924"/>
    <w:rsid w:val="00760AB9"/>
    <w:rsid w:val="00763333"/>
    <w:rsid w:val="00765690"/>
    <w:rsid w:val="0076659D"/>
    <w:rsid w:val="0077374E"/>
    <w:rsid w:val="00774A78"/>
    <w:rsid w:val="007852AF"/>
    <w:rsid w:val="00786C66"/>
    <w:rsid w:val="0078754D"/>
    <w:rsid w:val="00787BE0"/>
    <w:rsid w:val="00791610"/>
    <w:rsid w:val="007A033B"/>
    <w:rsid w:val="007A30EB"/>
    <w:rsid w:val="007A610F"/>
    <w:rsid w:val="007B02B3"/>
    <w:rsid w:val="007B5C8F"/>
    <w:rsid w:val="007C0F5C"/>
    <w:rsid w:val="007C367A"/>
    <w:rsid w:val="007C3894"/>
    <w:rsid w:val="007C4AEF"/>
    <w:rsid w:val="007D12DE"/>
    <w:rsid w:val="007D15CD"/>
    <w:rsid w:val="007D330D"/>
    <w:rsid w:val="007D6AE6"/>
    <w:rsid w:val="007D7FB6"/>
    <w:rsid w:val="007E0BC7"/>
    <w:rsid w:val="007E3817"/>
    <w:rsid w:val="007E51AE"/>
    <w:rsid w:val="007F0258"/>
    <w:rsid w:val="007F1CC1"/>
    <w:rsid w:val="007F29D2"/>
    <w:rsid w:val="007F43F3"/>
    <w:rsid w:val="007F6F2F"/>
    <w:rsid w:val="00806477"/>
    <w:rsid w:val="008143CA"/>
    <w:rsid w:val="008226F7"/>
    <w:rsid w:val="00823E81"/>
    <w:rsid w:val="00825DB2"/>
    <w:rsid w:val="00832992"/>
    <w:rsid w:val="008356AE"/>
    <w:rsid w:val="00850A79"/>
    <w:rsid w:val="00855A5F"/>
    <w:rsid w:val="00860511"/>
    <w:rsid w:val="008615D0"/>
    <w:rsid w:val="00861737"/>
    <w:rsid w:val="008627E0"/>
    <w:rsid w:val="00866336"/>
    <w:rsid w:val="00866989"/>
    <w:rsid w:val="00875DD7"/>
    <w:rsid w:val="008809E7"/>
    <w:rsid w:val="00883353"/>
    <w:rsid w:val="00883DC1"/>
    <w:rsid w:val="00885DDA"/>
    <w:rsid w:val="008866C7"/>
    <w:rsid w:val="00886AE3"/>
    <w:rsid w:val="00890A68"/>
    <w:rsid w:val="00891060"/>
    <w:rsid w:val="008915F0"/>
    <w:rsid w:val="00893969"/>
    <w:rsid w:val="00893F33"/>
    <w:rsid w:val="00897081"/>
    <w:rsid w:val="008A4610"/>
    <w:rsid w:val="008A6DC3"/>
    <w:rsid w:val="008A76D7"/>
    <w:rsid w:val="008A7D42"/>
    <w:rsid w:val="008B5B7A"/>
    <w:rsid w:val="008C045C"/>
    <w:rsid w:val="008C1290"/>
    <w:rsid w:val="008C328A"/>
    <w:rsid w:val="008C479C"/>
    <w:rsid w:val="008C53FB"/>
    <w:rsid w:val="008D1ACE"/>
    <w:rsid w:val="008D2AB9"/>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1172"/>
    <w:rsid w:val="009526C4"/>
    <w:rsid w:val="009565D1"/>
    <w:rsid w:val="00957529"/>
    <w:rsid w:val="00957E23"/>
    <w:rsid w:val="009602E2"/>
    <w:rsid w:val="00960F33"/>
    <w:rsid w:val="00962297"/>
    <w:rsid w:val="00964A9D"/>
    <w:rsid w:val="00965984"/>
    <w:rsid w:val="00966858"/>
    <w:rsid w:val="009701FD"/>
    <w:rsid w:val="0097109E"/>
    <w:rsid w:val="00976330"/>
    <w:rsid w:val="00980AE3"/>
    <w:rsid w:val="00983AB9"/>
    <w:rsid w:val="00984E19"/>
    <w:rsid w:val="00991E58"/>
    <w:rsid w:val="009A2B3E"/>
    <w:rsid w:val="009A35B5"/>
    <w:rsid w:val="009A4AEC"/>
    <w:rsid w:val="009A4F3D"/>
    <w:rsid w:val="009A55B1"/>
    <w:rsid w:val="009B053A"/>
    <w:rsid w:val="009B347A"/>
    <w:rsid w:val="009B43E7"/>
    <w:rsid w:val="009B47EA"/>
    <w:rsid w:val="009B54FD"/>
    <w:rsid w:val="009B5740"/>
    <w:rsid w:val="009C3FDD"/>
    <w:rsid w:val="009C6E5C"/>
    <w:rsid w:val="009D01C7"/>
    <w:rsid w:val="009E075D"/>
    <w:rsid w:val="009E7F11"/>
    <w:rsid w:val="009F0867"/>
    <w:rsid w:val="009F0F56"/>
    <w:rsid w:val="009F213B"/>
    <w:rsid w:val="009F4560"/>
    <w:rsid w:val="009F4AA8"/>
    <w:rsid w:val="009F74BD"/>
    <w:rsid w:val="009F7644"/>
    <w:rsid w:val="00A028CA"/>
    <w:rsid w:val="00A02EA3"/>
    <w:rsid w:val="00A03725"/>
    <w:rsid w:val="00A050BB"/>
    <w:rsid w:val="00A11D0B"/>
    <w:rsid w:val="00A1297C"/>
    <w:rsid w:val="00A164D6"/>
    <w:rsid w:val="00A20CA7"/>
    <w:rsid w:val="00A218C2"/>
    <w:rsid w:val="00A2730C"/>
    <w:rsid w:val="00A307B2"/>
    <w:rsid w:val="00A31A07"/>
    <w:rsid w:val="00A327F2"/>
    <w:rsid w:val="00A32A05"/>
    <w:rsid w:val="00A34250"/>
    <w:rsid w:val="00A3581B"/>
    <w:rsid w:val="00A511E6"/>
    <w:rsid w:val="00A51209"/>
    <w:rsid w:val="00A6063B"/>
    <w:rsid w:val="00A62CA4"/>
    <w:rsid w:val="00A62E28"/>
    <w:rsid w:val="00A6449B"/>
    <w:rsid w:val="00A65773"/>
    <w:rsid w:val="00A72A7F"/>
    <w:rsid w:val="00A80914"/>
    <w:rsid w:val="00A85685"/>
    <w:rsid w:val="00A92AE6"/>
    <w:rsid w:val="00A935B2"/>
    <w:rsid w:val="00AA4D6A"/>
    <w:rsid w:val="00AA6867"/>
    <w:rsid w:val="00AB25E6"/>
    <w:rsid w:val="00AB27E9"/>
    <w:rsid w:val="00AC3D89"/>
    <w:rsid w:val="00AC5382"/>
    <w:rsid w:val="00AC6ACC"/>
    <w:rsid w:val="00AD3BEA"/>
    <w:rsid w:val="00AD4E59"/>
    <w:rsid w:val="00AD7D97"/>
    <w:rsid w:val="00AD7DD7"/>
    <w:rsid w:val="00AF0578"/>
    <w:rsid w:val="00AF1490"/>
    <w:rsid w:val="00AF2F57"/>
    <w:rsid w:val="00AF32C0"/>
    <w:rsid w:val="00AF4077"/>
    <w:rsid w:val="00AF5748"/>
    <w:rsid w:val="00AF678E"/>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2AD6"/>
    <w:rsid w:val="00B35D45"/>
    <w:rsid w:val="00B36A2A"/>
    <w:rsid w:val="00B40861"/>
    <w:rsid w:val="00B4252E"/>
    <w:rsid w:val="00B5682C"/>
    <w:rsid w:val="00B6206F"/>
    <w:rsid w:val="00B6335A"/>
    <w:rsid w:val="00B64CA5"/>
    <w:rsid w:val="00B7203C"/>
    <w:rsid w:val="00B73A2C"/>
    <w:rsid w:val="00B73F35"/>
    <w:rsid w:val="00B76002"/>
    <w:rsid w:val="00B761C1"/>
    <w:rsid w:val="00B77982"/>
    <w:rsid w:val="00B77E77"/>
    <w:rsid w:val="00B77EE2"/>
    <w:rsid w:val="00B8625A"/>
    <w:rsid w:val="00B91C63"/>
    <w:rsid w:val="00B920DD"/>
    <w:rsid w:val="00B9643D"/>
    <w:rsid w:val="00BA2652"/>
    <w:rsid w:val="00BA3A86"/>
    <w:rsid w:val="00BA63FA"/>
    <w:rsid w:val="00BA7459"/>
    <w:rsid w:val="00BB0040"/>
    <w:rsid w:val="00BB5916"/>
    <w:rsid w:val="00BB745D"/>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4A4B"/>
    <w:rsid w:val="00C167B0"/>
    <w:rsid w:val="00C22615"/>
    <w:rsid w:val="00C247FE"/>
    <w:rsid w:val="00C24C5E"/>
    <w:rsid w:val="00C25449"/>
    <w:rsid w:val="00C31C23"/>
    <w:rsid w:val="00C348CC"/>
    <w:rsid w:val="00C34AE0"/>
    <w:rsid w:val="00C34E8D"/>
    <w:rsid w:val="00C40B2E"/>
    <w:rsid w:val="00C44055"/>
    <w:rsid w:val="00C46A56"/>
    <w:rsid w:val="00C47C19"/>
    <w:rsid w:val="00C504CC"/>
    <w:rsid w:val="00C54684"/>
    <w:rsid w:val="00C55FC7"/>
    <w:rsid w:val="00C63B05"/>
    <w:rsid w:val="00C63CEB"/>
    <w:rsid w:val="00C72230"/>
    <w:rsid w:val="00C72BC3"/>
    <w:rsid w:val="00C74218"/>
    <w:rsid w:val="00C76162"/>
    <w:rsid w:val="00C82630"/>
    <w:rsid w:val="00C82C27"/>
    <w:rsid w:val="00C82F7F"/>
    <w:rsid w:val="00C849A6"/>
    <w:rsid w:val="00C924CF"/>
    <w:rsid w:val="00C934A4"/>
    <w:rsid w:val="00C96D88"/>
    <w:rsid w:val="00CA0625"/>
    <w:rsid w:val="00CA1346"/>
    <w:rsid w:val="00CA728C"/>
    <w:rsid w:val="00CB3531"/>
    <w:rsid w:val="00CB74C3"/>
    <w:rsid w:val="00CC3D2F"/>
    <w:rsid w:val="00CC4E32"/>
    <w:rsid w:val="00CC607A"/>
    <w:rsid w:val="00CC607E"/>
    <w:rsid w:val="00CC770A"/>
    <w:rsid w:val="00CD45E8"/>
    <w:rsid w:val="00CD5F5D"/>
    <w:rsid w:val="00CD6122"/>
    <w:rsid w:val="00CD648E"/>
    <w:rsid w:val="00CE0083"/>
    <w:rsid w:val="00CE1204"/>
    <w:rsid w:val="00CE1A16"/>
    <w:rsid w:val="00CE54F6"/>
    <w:rsid w:val="00CE5761"/>
    <w:rsid w:val="00CE7749"/>
    <w:rsid w:val="00D0024B"/>
    <w:rsid w:val="00D0295D"/>
    <w:rsid w:val="00D03466"/>
    <w:rsid w:val="00D066E0"/>
    <w:rsid w:val="00D12875"/>
    <w:rsid w:val="00D12B54"/>
    <w:rsid w:val="00D21569"/>
    <w:rsid w:val="00D229C4"/>
    <w:rsid w:val="00D2301F"/>
    <w:rsid w:val="00D23E14"/>
    <w:rsid w:val="00D25BE4"/>
    <w:rsid w:val="00D35121"/>
    <w:rsid w:val="00D416E5"/>
    <w:rsid w:val="00D41B0C"/>
    <w:rsid w:val="00D46F2C"/>
    <w:rsid w:val="00D478BF"/>
    <w:rsid w:val="00D5068F"/>
    <w:rsid w:val="00D53384"/>
    <w:rsid w:val="00D53FAF"/>
    <w:rsid w:val="00D55E2D"/>
    <w:rsid w:val="00D6290B"/>
    <w:rsid w:val="00D65ADF"/>
    <w:rsid w:val="00D65DD7"/>
    <w:rsid w:val="00D72379"/>
    <w:rsid w:val="00D75D95"/>
    <w:rsid w:val="00D841E9"/>
    <w:rsid w:val="00D84416"/>
    <w:rsid w:val="00D85C79"/>
    <w:rsid w:val="00D86C4B"/>
    <w:rsid w:val="00D86C4D"/>
    <w:rsid w:val="00D87996"/>
    <w:rsid w:val="00D94EA9"/>
    <w:rsid w:val="00DA0A81"/>
    <w:rsid w:val="00DA239E"/>
    <w:rsid w:val="00DA396C"/>
    <w:rsid w:val="00DA3B83"/>
    <w:rsid w:val="00DA5D7F"/>
    <w:rsid w:val="00DA61B9"/>
    <w:rsid w:val="00DA7225"/>
    <w:rsid w:val="00DA7252"/>
    <w:rsid w:val="00DB01BE"/>
    <w:rsid w:val="00DB257A"/>
    <w:rsid w:val="00DB2C1D"/>
    <w:rsid w:val="00DB6EA6"/>
    <w:rsid w:val="00DD16AC"/>
    <w:rsid w:val="00DD20D6"/>
    <w:rsid w:val="00DD2A93"/>
    <w:rsid w:val="00DD685E"/>
    <w:rsid w:val="00DE065B"/>
    <w:rsid w:val="00DE49CA"/>
    <w:rsid w:val="00DE56CA"/>
    <w:rsid w:val="00DE5E1A"/>
    <w:rsid w:val="00DE7927"/>
    <w:rsid w:val="00DF262A"/>
    <w:rsid w:val="00DF3058"/>
    <w:rsid w:val="00DF3A68"/>
    <w:rsid w:val="00DF4C71"/>
    <w:rsid w:val="00DF6735"/>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C49E4"/>
    <w:rsid w:val="00ED18A2"/>
    <w:rsid w:val="00ED21B2"/>
    <w:rsid w:val="00ED3A91"/>
    <w:rsid w:val="00ED4AC9"/>
    <w:rsid w:val="00EE788A"/>
    <w:rsid w:val="00EF4942"/>
    <w:rsid w:val="00EF4AD2"/>
    <w:rsid w:val="00F00838"/>
    <w:rsid w:val="00F019D3"/>
    <w:rsid w:val="00F13132"/>
    <w:rsid w:val="00F218DC"/>
    <w:rsid w:val="00F254E1"/>
    <w:rsid w:val="00F3103C"/>
    <w:rsid w:val="00F31994"/>
    <w:rsid w:val="00F3407C"/>
    <w:rsid w:val="00F34E6E"/>
    <w:rsid w:val="00F40439"/>
    <w:rsid w:val="00F43680"/>
    <w:rsid w:val="00F555EF"/>
    <w:rsid w:val="00F556FC"/>
    <w:rsid w:val="00F56966"/>
    <w:rsid w:val="00F61790"/>
    <w:rsid w:val="00F617EC"/>
    <w:rsid w:val="00F628EF"/>
    <w:rsid w:val="00F62DCB"/>
    <w:rsid w:val="00F649A8"/>
    <w:rsid w:val="00F77EDA"/>
    <w:rsid w:val="00F81E14"/>
    <w:rsid w:val="00F8398E"/>
    <w:rsid w:val="00F85631"/>
    <w:rsid w:val="00F9099F"/>
    <w:rsid w:val="00F92257"/>
    <w:rsid w:val="00F967F4"/>
    <w:rsid w:val="00FA134F"/>
    <w:rsid w:val="00FB0FC2"/>
    <w:rsid w:val="00FC1EE6"/>
    <w:rsid w:val="00FC61F2"/>
    <w:rsid w:val="00FC7376"/>
    <w:rsid w:val="00FD4D33"/>
    <w:rsid w:val="00FD4E55"/>
    <w:rsid w:val="00FD5B86"/>
    <w:rsid w:val="00FD65FD"/>
    <w:rsid w:val="00FE335E"/>
    <w:rsid w:val="00FE4212"/>
    <w:rsid w:val="00FE5F4A"/>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14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2021-07-06T16:59:00Z</dcterms:created>
  <dcterms:modified xsi:type="dcterms:W3CDTF">2021-07-06T16:59:00Z</dcterms:modified>
  <cp:category/>
</cp:coreProperties>
</file>