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6678A" w14:textId="77777777" w:rsidR="000322EF" w:rsidRDefault="000322EF" w:rsidP="000322EF">
      <w:pPr>
        <w:spacing w:after="0"/>
        <w:jc w:val="center"/>
        <w:rPr>
          <w:b/>
          <w:sz w:val="28"/>
          <w:szCs w:val="28"/>
        </w:rPr>
      </w:pPr>
      <w:r>
        <w:rPr>
          <w:b/>
          <w:sz w:val="28"/>
          <w:szCs w:val="28"/>
        </w:rPr>
        <w:t>WPHF COVID19 emergency response window</w:t>
      </w:r>
    </w:p>
    <w:p w14:paraId="598EF37F" w14:textId="77777777" w:rsidR="000322EF" w:rsidRDefault="000322EF" w:rsidP="000322EF">
      <w:pPr>
        <w:spacing w:after="0"/>
        <w:jc w:val="center"/>
        <w:rPr>
          <w:b/>
          <w:sz w:val="28"/>
          <w:szCs w:val="28"/>
        </w:rPr>
      </w:pPr>
      <w:r>
        <w:rPr>
          <w:b/>
          <w:sz w:val="28"/>
          <w:szCs w:val="28"/>
        </w:rPr>
        <w:t>Application package</w:t>
      </w:r>
    </w:p>
    <w:p w14:paraId="5C202B39" w14:textId="77777777" w:rsidR="000322EF" w:rsidRDefault="000322EF" w:rsidP="000322EF">
      <w:pPr>
        <w:spacing w:after="0"/>
        <w:jc w:val="center"/>
        <w:rPr>
          <w:b/>
          <w:sz w:val="24"/>
          <w:szCs w:val="24"/>
        </w:rPr>
      </w:pPr>
    </w:p>
    <w:p w14:paraId="59270C9C" w14:textId="77777777" w:rsidR="000322EF" w:rsidRDefault="000322EF" w:rsidP="000322EF">
      <w:pPr>
        <w:spacing w:after="0"/>
        <w:jc w:val="center"/>
        <w:rPr>
          <w:b/>
          <w:sz w:val="24"/>
          <w:szCs w:val="24"/>
        </w:rPr>
      </w:pPr>
    </w:p>
    <w:p w14:paraId="4A1BB3E2" w14:textId="77777777" w:rsidR="000322EF" w:rsidRDefault="000322EF" w:rsidP="000322EF">
      <w:pPr>
        <w:spacing w:after="0"/>
        <w:jc w:val="center"/>
        <w:rPr>
          <w:b/>
          <w:sz w:val="24"/>
          <w:szCs w:val="24"/>
        </w:rPr>
      </w:pPr>
    </w:p>
    <w:p w14:paraId="23D0BE91" w14:textId="77777777" w:rsidR="000322EF" w:rsidRPr="008D28C3" w:rsidRDefault="000322EF" w:rsidP="000322EF">
      <w:pPr>
        <w:spacing w:after="0"/>
        <w:jc w:val="center"/>
        <w:rPr>
          <w:b/>
          <w:sz w:val="24"/>
          <w:szCs w:val="24"/>
        </w:rPr>
      </w:pPr>
      <w:r w:rsidRPr="008D28C3">
        <w:rPr>
          <w:b/>
          <w:sz w:val="24"/>
          <w:szCs w:val="24"/>
        </w:rPr>
        <w:t xml:space="preserve">Funding stream </w:t>
      </w:r>
      <w:r>
        <w:rPr>
          <w:b/>
          <w:sz w:val="24"/>
          <w:szCs w:val="24"/>
        </w:rPr>
        <w:t>2</w:t>
      </w:r>
      <w:r w:rsidRPr="008D28C3">
        <w:rPr>
          <w:rStyle w:val="FootnoteReference"/>
          <w:b/>
          <w:sz w:val="24"/>
          <w:szCs w:val="24"/>
          <w:lang w:val="en-US"/>
        </w:rPr>
        <w:footnoteReference w:id="1"/>
      </w:r>
    </w:p>
    <w:p w14:paraId="1A2B95DF" w14:textId="77777777" w:rsidR="000322EF" w:rsidRPr="008D28C3" w:rsidRDefault="000322EF" w:rsidP="000322EF">
      <w:pPr>
        <w:spacing w:after="0"/>
        <w:jc w:val="center"/>
        <w:rPr>
          <w:b/>
          <w:sz w:val="24"/>
          <w:szCs w:val="24"/>
        </w:rPr>
      </w:pPr>
      <w:r w:rsidRPr="008D28C3">
        <w:rPr>
          <w:b/>
          <w:sz w:val="24"/>
          <w:szCs w:val="24"/>
        </w:rPr>
        <w:t>Project Document</w:t>
      </w:r>
    </w:p>
    <w:p w14:paraId="152153A5" w14:textId="77777777" w:rsidR="000322EF" w:rsidRPr="00353CE7" w:rsidRDefault="000322EF" w:rsidP="000322EF">
      <w:pPr>
        <w:spacing w:after="0"/>
        <w:jc w:val="center"/>
        <w:rPr>
          <w:i/>
          <w:sz w:val="24"/>
          <w:szCs w:val="24"/>
        </w:rPr>
      </w:pPr>
      <w:r w:rsidRPr="008D28C3">
        <w:rPr>
          <w:i/>
          <w:sz w:val="24"/>
          <w:szCs w:val="24"/>
        </w:rPr>
        <w:t>(Length</w:t>
      </w:r>
      <w:r w:rsidRPr="00353CE7">
        <w:rPr>
          <w:i/>
          <w:sz w:val="24"/>
          <w:szCs w:val="24"/>
        </w:rPr>
        <w:t xml:space="preserve"> – 7-10 pages)</w:t>
      </w:r>
    </w:p>
    <w:p w14:paraId="3A92AD4B" w14:textId="77777777" w:rsidR="000322EF" w:rsidRPr="00353CE7" w:rsidRDefault="000322EF" w:rsidP="000322EF">
      <w:pPr>
        <w:spacing w:after="0"/>
        <w:jc w:val="center"/>
        <w:rPr>
          <w:i/>
          <w:sz w:val="24"/>
          <w:szCs w:val="24"/>
        </w:rPr>
      </w:pPr>
    </w:p>
    <w:p w14:paraId="280EF39C" w14:textId="77777777" w:rsidR="000322EF" w:rsidRPr="007636DB" w:rsidRDefault="000322EF" w:rsidP="000322EF">
      <w:pPr>
        <w:pStyle w:val="ListParagraph"/>
        <w:numPr>
          <w:ilvl w:val="0"/>
          <w:numId w:val="2"/>
        </w:numPr>
        <w:spacing w:after="0" w:line="240" w:lineRule="auto"/>
        <w:jc w:val="both"/>
        <w:rPr>
          <w:b/>
          <w:sz w:val="24"/>
          <w:szCs w:val="24"/>
        </w:rPr>
      </w:pPr>
      <w:r>
        <w:rPr>
          <w:b/>
          <w:sz w:val="24"/>
          <w:szCs w:val="24"/>
        </w:rPr>
        <w:t>Project document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0322EF" w:rsidRPr="00046D69" w14:paraId="7B3AA9F9" w14:textId="77777777" w:rsidTr="00891FAD">
        <w:trPr>
          <w:trHeight w:hRule="exact" w:val="1003"/>
        </w:trPr>
        <w:tc>
          <w:tcPr>
            <w:tcW w:w="5096" w:type="dxa"/>
            <w:tcBorders>
              <w:bottom w:val="single" w:sz="4" w:space="0" w:color="auto"/>
            </w:tcBorders>
          </w:tcPr>
          <w:p w14:paraId="60A46796" w14:textId="77777777" w:rsidR="000322EF" w:rsidRPr="00046D69" w:rsidRDefault="000322EF" w:rsidP="00891FAD">
            <w:pPr>
              <w:rPr>
                <w:b/>
              </w:rPr>
            </w:pPr>
            <w:r w:rsidRPr="00046D69">
              <w:rPr>
                <w:b/>
              </w:rPr>
              <w:t xml:space="preserve">Project Title: </w:t>
            </w:r>
            <w:r w:rsidRPr="00046D69">
              <w:t xml:space="preserve"> </w:t>
            </w:r>
          </w:p>
        </w:tc>
        <w:tc>
          <w:tcPr>
            <w:tcW w:w="272" w:type="dxa"/>
            <w:tcBorders>
              <w:bottom w:val="single" w:sz="4" w:space="0" w:color="auto"/>
            </w:tcBorders>
          </w:tcPr>
          <w:p w14:paraId="1E26BD03" w14:textId="77777777" w:rsidR="000322EF" w:rsidRPr="00046D69" w:rsidRDefault="000322EF" w:rsidP="00891FAD">
            <w:pPr>
              <w:jc w:val="both"/>
              <w:rPr>
                <w:b/>
              </w:rPr>
            </w:pPr>
          </w:p>
        </w:tc>
        <w:tc>
          <w:tcPr>
            <w:tcW w:w="4985" w:type="dxa"/>
            <w:tcBorders>
              <w:bottom w:val="single" w:sz="4" w:space="0" w:color="auto"/>
            </w:tcBorders>
          </w:tcPr>
          <w:p w14:paraId="4F2DD58F" w14:textId="77777777" w:rsidR="000322EF" w:rsidRPr="00046D69" w:rsidRDefault="000322EF" w:rsidP="00891FAD">
            <w:pPr>
              <w:jc w:val="both"/>
              <w:rPr>
                <w:b/>
              </w:rPr>
            </w:pPr>
            <w:r>
              <w:rPr>
                <w:b/>
              </w:rPr>
              <w:t>PUNO</w:t>
            </w:r>
            <w:r>
              <w:rPr>
                <w:rStyle w:val="FootnoteReference"/>
              </w:rPr>
              <w:footnoteReference w:id="2"/>
            </w:r>
            <w:r w:rsidRPr="00046D69">
              <w:rPr>
                <w:b/>
              </w:rPr>
              <w:t xml:space="preserve">: </w:t>
            </w:r>
          </w:p>
          <w:p w14:paraId="2C66B501" w14:textId="77777777" w:rsidR="000322EF" w:rsidRPr="00046D69" w:rsidRDefault="000322EF" w:rsidP="00891FAD">
            <w:pPr>
              <w:jc w:val="both"/>
              <w:rPr>
                <w:b/>
              </w:rPr>
            </w:pPr>
          </w:p>
        </w:tc>
      </w:tr>
      <w:tr w:rsidR="000322EF" w:rsidRPr="00046D69" w14:paraId="3807955B" w14:textId="77777777" w:rsidTr="00891FAD">
        <w:trPr>
          <w:cantSplit/>
          <w:trHeight w:val="731"/>
        </w:trPr>
        <w:tc>
          <w:tcPr>
            <w:tcW w:w="5096" w:type="dxa"/>
            <w:vMerge w:val="restart"/>
            <w:tcBorders>
              <w:top w:val="nil"/>
              <w:right w:val="single" w:sz="4" w:space="0" w:color="auto"/>
            </w:tcBorders>
          </w:tcPr>
          <w:p w14:paraId="1497A1A8" w14:textId="77777777" w:rsidR="000322EF" w:rsidRDefault="000322EF" w:rsidP="00891FAD">
            <w:pPr>
              <w:rPr>
                <w:bCs/>
                <w:iCs/>
              </w:rPr>
            </w:pPr>
            <w:r w:rsidRPr="00046D69">
              <w:rPr>
                <w:b/>
              </w:rPr>
              <w:t>Project Contact</w:t>
            </w:r>
            <w:r w:rsidRPr="00046D69">
              <w:rPr>
                <w:bCs/>
                <w:iCs/>
              </w:rPr>
              <w:t>:</w:t>
            </w:r>
          </w:p>
          <w:p w14:paraId="18216899" w14:textId="77777777" w:rsidR="000322EF" w:rsidRDefault="000322EF" w:rsidP="00891FAD">
            <w:pPr>
              <w:rPr>
                <w:bCs/>
                <w:iCs/>
              </w:rPr>
            </w:pPr>
            <w:r>
              <w:rPr>
                <w:bCs/>
                <w:iCs/>
              </w:rPr>
              <w:t>Name:</w:t>
            </w:r>
          </w:p>
          <w:p w14:paraId="54B682C2" w14:textId="77777777" w:rsidR="000322EF" w:rsidRDefault="000322EF" w:rsidP="00891FAD">
            <w:pPr>
              <w:rPr>
                <w:bCs/>
                <w:iCs/>
              </w:rPr>
            </w:pPr>
            <w:r>
              <w:rPr>
                <w:bCs/>
                <w:iCs/>
              </w:rPr>
              <w:t>Entity:</w:t>
            </w:r>
          </w:p>
          <w:p w14:paraId="78C329C2" w14:textId="77777777" w:rsidR="000322EF" w:rsidRDefault="000322EF" w:rsidP="00891FAD">
            <w:pPr>
              <w:rPr>
                <w:bCs/>
                <w:iCs/>
              </w:rPr>
            </w:pPr>
            <w:r>
              <w:rPr>
                <w:bCs/>
                <w:iCs/>
              </w:rPr>
              <w:t>Title:</w:t>
            </w:r>
          </w:p>
          <w:p w14:paraId="7225FD25" w14:textId="77777777" w:rsidR="000322EF" w:rsidRPr="007F6985" w:rsidRDefault="000322EF" w:rsidP="00891FAD">
            <w:pPr>
              <w:rPr>
                <w:bCs/>
                <w:iCs/>
              </w:rPr>
            </w:pPr>
            <w:r>
              <w:rPr>
                <w:bCs/>
                <w:iCs/>
              </w:rPr>
              <w:t>Email:</w:t>
            </w:r>
          </w:p>
          <w:p w14:paraId="366D7671" w14:textId="77777777" w:rsidR="000322EF" w:rsidRPr="00122BC9" w:rsidRDefault="000322EF" w:rsidP="00891FAD">
            <w:pPr>
              <w:rPr>
                <w:bCs/>
              </w:rPr>
            </w:pPr>
          </w:p>
        </w:tc>
        <w:tc>
          <w:tcPr>
            <w:tcW w:w="272" w:type="dxa"/>
            <w:tcBorders>
              <w:top w:val="nil"/>
              <w:left w:val="single" w:sz="4" w:space="0" w:color="auto"/>
              <w:bottom w:val="single" w:sz="4" w:space="0" w:color="auto"/>
            </w:tcBorders>
          </w:tcPr>
          <w:p w14:paraId="2065AC96" w14:textId="77777777" w:rsidR="000322EF" w:rsidRPr="00122BC9" w:rsidRDefault="000322EF" w:rsidP="00891FAD">
            <w:pPr>
              <w:jc w:val="both"/>
            </w:pPr>
          </w:p>
        </w:tc>
        <w:tc>
          <w:tcPr>
            <w:tcW w:w="4985" w:type="dxa"/>
            <w:tcBorders>
              <w:bottom w:val="single" w:sz="4" w:space="0" w:color="auto"/>
            </w:tcBorders>
          </w:tcPr>
          <w:p w14:paraId="779AC0AB" w14:textId="77777777" w:rsidR="000322EF" w:rsidRDefault="000322EF" w:rsidP="00891FAD">
            <w:pPr>
              <w:jc w:val="both"/>
              <w:rPr>
                <w:b/>
              </w:rPr>
            </w:pPr>
            <w:r w:rsidRPr="00046D69">
              <w:rPr>
                <w:b/>
              </w:rPr>
              <w:t>Implementing Partner(s):</w:t>
            </w:r>
          </w:p>
          <w:p w14:paraId="06DE5995" w14:textId="77777777" w:rsidR="000322EF" w:rsidRDefault="000322EF" w:rsidP="00891FAD">
            <w:pPr>
              <w:jc w:val="both"/>
              <w:rPr>
                <w:b/>
              </w:rPr>
            </w:pPr>
          </w:p>
          <w:p w14:paraId="1B1F6D8B" w14:textId="77777777" w:rsidR="000322EF" w:rsidRDefault="000322EF" w:rsidP="00891FAD">
            <w:pPr>
              <w:jc w:val="both"/>
              <w:rPr>
                <w:b/>
              </w:rPr>
            </w:pPr>
            <w:r w:rsidRPr="00686690">
              <w:rPr>
                <w:b/>
              </w:rPr>
              <w:t>Does the lead applicant identify as</w:t>
            </w:r>
            <w:r>
              <w:rPr>
                <w:b/>
              </w:rPr>
              <w:t xml:space="preserve"> </w:t>
            </w:r>
            <w:proofErr w:type="gramStart"/>
            <w:r>
              <w:rPr>
                <w:b/>
              </w:rPr>
              <w:t>a:</w:t>
            </w:r>
            <w:proofErr w:type="gramEnd"/>
          </w:p>
          <w:p w14:paraId="1FBA1AC1" w14:textId="77777777" w:rsidR="000322EF" w:rsidRPr="00686690" w:rsidRDefault="000322EF" w:rsidP="00891FAD">
            <w:pPr>
              <w:jc w:val="both"/>
              <w:rPr>
                <w:b/>
              </w:rPr>
            </w:pPr>
            <w:r>
              <w:rPr>
                <w:b/>
              </w:rPr>
              <w:t>- W</w:t>
            </w:r>
            <w:r w:rsidRPr="00686690">
              <w:rPr>
                <w:b/>
              </w:rPr>
              <w:t>omen’s rights organization</w:t>
            </w:r>
          </w:p>
          <w:p w14:paraId="41A12CDD" w14:textId="77777777" w:rsidR="000322EF" w:rsidRPr="008958A0" w:rsidRDefault="000322EF" w:rsidP="00891FAD">
            <w:pPr>
              <w:jc w:val="both"/>
              <w:rPr>
                <w:bCs/>
              </w:rPr>
            </w:pP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2954B7">
              <w:rPr>
                <w:rFonts w:ascii="Calibri" w:eastAsia="MS Mincho" w:hAnsi="Calibri" w:cs="Times New Roman"/>
                <w:lang w:val="en-GB" w:eastAsia="en-GB"/>
              </w:rPr>
            </w:r>
            <w:r w:rsidR="002954B7">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Pr="008958A0">
              <w:rPr>
                <w:bCs/>
              </w:rPr>
              <w:t xml:space="preserve">Yes </w:t>
            </w:r>
            <w:r>
              <w:rPr>
                <w:bCs/>
              </w:rPr>
              <w:t xml:space="preserve">           </w:t>
            </w: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2954B7">
              <w:rPr>
                <w:rFonts w:ascii="Calibri" w:eastAsia="MS Mincho" w:hAnsi="Calibri" w:cs="Times New Roman"/>
                <w:lang w:val="en-GB" w:eastAsia="en-GB"/>
              </w:rPr>
            </w:r>
            <w:r w:rsidR="002954B7">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Pr="008958A0">
              <w:rPr>
                <w:bCs/>
              </w:rPr>
              <w:t>No</w:t>
            </w:r>
          </w:p>
          <w:p w14:paraId="5F42F073" w14:textId="77777777" w:rsidR="000322EF" w:rsidRPr="00686690" w:rsidRDefault="000322EF" w:rsidP="00891FAD">
            <w:pPr>
              <w:jc w:val="both"/>
              <w:rPr>
                <w:b/>
              </w:rPr>
            </w:pPr>
            <w:r>
              <w:rPr>
                <w:b/>
              </w:rPr>
              <w:t>- W</w:t>
            </w:r>
            <w:r w:rsidRPr="00686690">
              <w:rPr>
                <w:b/>
              </w:rPr>
              <w:t>oman</w:t>
            </w:r>
            <w:r>
              <w:rPr>
                <w:b/>
              </w:rPr>
              <w:t>-</w:t>
            </w:r>
            <w:r w:rsidRPr="00686690">
              <w:rPr>
                <w:b/>
              </w:rPr>
              <w:t>led organization</w:t>
            </w:r>
          </w:p>
          <w:p w14:paraId="260F67A3" w14:textId="77777777" w:rsidR="000322EF" w:rsidRPr="00C86A53" w:rsidRDefault="000322EF" w:rsidP="00891FAD">
            <w:pPr>
              <w:jc w:val="both"/>
              <w:rPr>
                <w:bCs/>
              </w:rPr>
            </w:pP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2954B7">
              <w:rPr>
                <w:rFonts w:ascii="Calibri" w:eastAsia="MS Mincho" w:hAnsi="Calibri" w:cs="Times New Roman"/>
                <w:lang w:val="en-GB" w:eastAsia="en-GB"/>
              </w:rPr>
            </w:r>
            <w:r w:rsidR="002954B7">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Pr="008958A0">
              <w:rPr>
                <w:bCs/>
              </w:rPr>
              <w:t xml:space="preserve">Yes </w:t>
            </w:r>
            <w:r>
              <w:rPr>
                <w:bCs/>
              </w:rPr>
              <w:t xml:space="preserve">           </w:t>
            </w: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2954B7">
              <w:rPr>
                <w:rFonts w:ascii="Calibri" w:eastAsia="MS Mincho" w:hAnsi="Calibri" w:cs="Times New Roman"/>
                <w:lang w:val="en-GB" w:eastAsia="en-GB"/>
              </w:rPr>
            </w:r>
            <w:r w:rsidR="002954B7">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Pr="008958A0">
              <w:rPr>
                <w:bCs/>
              </w:rPr>
              <w:t>No</w:t>
            </w:r>
          </w:p>
        </w:tc>
      </w:tr>
      <w:tr w:rsidR="000322EF" w:rsidRPr="00046D69" w14:paraId="255E17CE" w14:textId="77777777" w:rsidTr="00891FAD">
        <w:trPr>
          <w:trHeight w:val="640"/>
        </w:trPr>
        <w:tc>
          <w:tcPr>
            <w:tcW w:w="5096" w:type="dxa"/>
            <w:vMerge/>
            <w:tcBorders>
              <w:right w:val="single" w:sz="4" w:space="0" w:color="auto"/>
            </w:tcBorders>
          </w:tcPr>
          <w:p w14:paraId="15F9A64B" w14:textId="77777777" w:rsidR="000322EF" w:rsidRPr="00046D69" w:rsidRDefault="000322EF" w:rsidP="00891FAD">
            <w:pPr>
              <w:rPr>
                <w:i/>
                <w:sz w:val="19"/>
                <w:szCs w:val="19"/>
              </w:rPr>
            </w:pPr>
          </w:p>
        </w:tc>
        <w:tc>
          <w:tcPr>
            <w:tcW w:w="272" w:type="dxa"/>
            <w:tcBorders>
              <w:top w:val="single" w:sz="4" w:space="0" w:color="auto"/>
              <w:left w:val="single" w:sz="4" w:space="0" w:color="auto"/>
              <w:bottom w:val="single" w:sz="4" w:space="0" w:color="auto"/>
            </w:tcBorders>
          </w:tcPr>
          <w:p w14:paraId="256D43BE" w14:textId="77777777" w:rsidR="000322EF" w:rsidRPr="00046D69" w:rsidRDefault="000322EF" w:rsidP="00891FAD">
            <w:pPr>
              <w:jc w:val="both"/>
              <w:rPr>
                <w:b/>
                <w:bCs/>
              </w:rPr>
            </w:pPr>
          </w:p>
        </w:tc>
        <w:tc>
          <w:tcPr>
            <w:tcW w:w="4985" w:type="dxa"/>
            <w:tcBorders>
              <w:top w:val="single" w:sz="4" w:space="0" w:color="auto"/>
              <w:bottom w:val="single" w:sz="4" w:space="0" w:color="auto"/>
            </w:tcBorders>
          </w:tcPr>
          <w:p w14:paraId="6BCCA836" w14:textId="77777777" w:rsidR="000322EF" w:rsidRPr="00046D69" w:rsidRDefault="000322EF" w:rsidP="00891FAD">
            <w:pPr>
              <w:jc w:val="both"/>
            </w:pPr>
            <w:r>
              <w:rPr>
                <w:b/>
              </w:rPr>
              <w:t>Country</w:t>
            </w:r>
            <w:r w:rsidRPr="00046D69">
              <w:rPr>
                <w:b/>
              </w:rPr>
              <w:t xml:space="preserve">: </w:t>
            </w:r>
          </w:p>
        </w:tc>
      </w:tr>
      <w:tr w:rsidR="000322EF" w:rsidRPr="00046D69" w14:paraId="3A4C733A" w14:textId="77777777" w:rsidTr="00891FAD">
        <w:trPr>
          <w:cantSplit/>
          <w:trHeight w:val="1549"/>
        </w:trPr>
        <w:tc>
          <w:tcPr>
            <w:tcW w:w="5096" w:type="dxa"/>
            <w:vMerge/>
            <w:tcBorders>
              <w:right w:val="single" w:sz="4" w:space="0" w:color="auto"/>
            </w:tcBorders>
          </w:tcPr>
          <w:p w14:paraId="25C3FACD" w14:textId="77777777" w:rsidR="000322EF" w:rsidRPr="00046D69" w:rsidRDefault="000322EF" w:rsidP="00891FAD"/>
        </w:tc>
        <w:tc>
          <w:tcPr>
            <w:tcW w:w="272" w:type="dxa"/>
            <w:vMerge w:val="restart"/>
            <w:tcBorders>
              <w:top w:val="single" w:sz="4" w:space="0" w:color="auto"/>
              <w:right w:val="single" w:sz="4" w:space="0" w:color="auto"/>
            </w:tcBorders>
          </w:tcPr>
          <w:p w14:paraId="6A795074" w14:textId="77777777" w:rsidR="000322EF" w:rsidRPr="00046D69" w:rsidRDefault="000322EF" w:rsidP="00891FAD">
            <w:pPr>
              <w:jc w:val="both"/>
            </w:pPr>
          </w:p>
        </w:tc>
        <w:tc>
          <w:tcPr>
            <w:tcW w:w="4985" w:type="dxa"/>
            <w:tcBorders>
              <w:top w:val="single" w:sz="4" w:space="0" w:color="auto"/>
              <w:bottom w:val="single" w:sz="4" w:space="0" w:color="auto"/>
              <w:right w:val="single" w:sz="4" w:space="0" w:color="auto"/>
            </w:tcBorders>
          </w:tcPr>
          <w:p w14:paraId="4B106501" w14:textId="77777777" w:rsidR="000322EF" w:rsidRPr="00046D69" w:rsidRDefault="000322EF" w:rsidP="00891FAD">
            <w:pPr>
              <w:jc w:val="both"/>
            </w:pPr>
            <w:r w:rsidRPr="00046D69">
              <w:rPr>
                <w:b/>
              </w:rPr>
              <w:t>Total Project Cost</w:t>
            </w:r>
            <w:r>
              <w:rPr>
                <w:rStyle w:val="FootnoteReference"/>
                <w:b/>
              </w:rPr>
              <w:footnoteReference w:id="3"/>
            </w:r>
            <w:r w:rsidRPr="00046D69">
              <w:rPr>
                <w:b/>
              </w:rPr>
              <w:t xml:space="preserve">: </w:t>
            </w:r>
          </w:p>
          <w:p w14:paraId="4EFFC2A9" w14:textId="77777777" w:rsidR="000322EF" w:rsidRPr="00046D69" w:rsidRDefault="000322EF" w:rsidP="00891FAD">
            <w:pPr>
              <w:jc w:val="both"/>
            </w:pPr>
            <w:r>
              <w:rPr>
                <w:b/>
              </w:rPr>
              <w:t>WPHF’s contribution</w:t>
            </w:r>
            <w:r w:rsidRPr="00046D69">
              <w:rPr>
                <w:b/>
              </w:rPr>
              <w:t>:</w:t>
            </w:r>
            <w:r w:rsidRPr="00046D69">
              <w:t xml:space="preserve"> </w:t>
            </w:r>
          </w:p>
          <w:p w14:paraId="44DBAB6E" w14:textId="77777777" w:rsidR="000322EF" w:rsidRPr="00046D69" w:rsidRDefault="000322EF" w:rsidP="00891FAD">
            <w:pPr>
              <w:jc w:val="both"/>
              <w:rPr>
                <w:b/>
              </w:rPr>
            </w:pPr>
            <w:r>
              <w:rPr>
                <w:b/>
              </w:rPr>
              <w:t>Other contributions:</w:t>
            </w:r>
          </w:p>
        </w:tc>
      </w:tr>
      <w:tr w:rsidR="000322EF" w:rsidRPr="007F6985" w14:paraId="6DFE3D05" w14:textId="77777777" w:rsidTr="00891FAD">
        <w:trPr>
          <w:cantSplit/>
          <w:trHeight w:val="851"/>
        </w:trPr>
        <w:tc>
          <w:tcPr>
            <w:tcW w:w="5096" w:type="dxa"/>
            <w:vMerge/>
            <w:tcBorders>
              <w:bottom w:val="single" w:sz="4" w:space="0" w:color="auto"/>
              <w:right w:val="single" w:sz="4" w:space="0" w:color="auto"/>
            </w:tcBorders>
          </w:tcPr>
          <w:p w14:paraId="21ED50DD" w14:textId="77777777" w:rsidR="000322EF" w:rsidRPr="00046D69" w:rsidRDefault="000322EF" w:rsidP="00891FAD">
            <w:pPr>
              <w:jc w:val="both"/>
              <w:rPr>
                <w:b/>
                <w:bCs/>
              </w:rPr>
            </w:pPr>
          </w:p>
        </w:tc>
        <w:tc>
          <w:tcPr>
            <w:tcW w:w="272" w:type="dxa"/>
            <w:vMerge/>
            <w:tcBorders>
              <w:bottom w:val="single" w:sz="4" w:space="0" w:color="auto"/>
              <w:right w:val="single" w:sz="4" w:space="0" w:color="auto"/>
            </w:tcBorders>
          </w:tcPr>
          <w:p w14:paraId="2843EB21" w14:textId="77777777" w:rsidR="000322EF" w:rsidRPr="00046D69" w:rsidRDefault="000322EF" w:rsidP="00891FAD">
            <w:pPr>
              <w:jc w:val="both"/>
            </w:pPr>
          </w:p>
        </w:tc>
        <w:tc>
          <w:tcPr>
            <w:tcW w:w="4985" w:type="dxa"/>
            <w:tcBorders>
              <w:top w:val="single" w:sz="4" w:space="0" w:color="auto"/>
              <w:bottom w:val="single" w:sz="4" w:space="0" w:color="auto"/>
              <w:right w:val="single" w:sz="4" w:space="0" w:color="auto"/>
            </w:tcBorders>
          </w:tcPr>
          <w:p w14:paraId="50A01758" w14:textId="77777777" w:rsidR="000322EF" w:rsidRPr="00046D69" w:rsidRDefault="000322EF" w:rsidP="00891FAD">
            <w:pPr>
              <w:jc w:val="both"/>
            </w:pPr>
            <w:r w:rsidRPr="00046D69">
              <w:rPr>
                <w:b/>
              </w:rPr>
              <w:t xml:space="preserve">Proposed Project Start Date: </w:t>
            </w:r>
          </w:p>
          <w:p w14:paraId="28AC7A50" w14:textId="77777777" w:rsidR="000322EF" w:rsidRPr="00046D69" w:rsidRDefault="000322EF" w:rsidP="00891FAD">
            <w:pPr>
              <w:jc w:val="both"/>
              <w:rPr>
                <w:b/>
              </w:rPr>
            </w:pPr>
            <w:r w:rsidRPr="00046D69">
              <w:rPr>
                <w:b/>
              </w:rPr>
              <w:t xml:space="preserve">Proposed Project End Date: </w:t>
            </w:r>
          </w:p>
          <w:p w14:paraId="7BDD25C0" w14:textId="77777777" w:rsidR="000322EF" w:rsidRPr="00046D69" w:rsidRDefault="000322EF" w:rsidP="00891FAD">
            <w:pPr>
              <w:jc w:val="both"/>
            </w:pPr>
            <w:r w:rsidRPr="00046D69">
              <w:rPr>
                <w:b/>
              </w:rPr>
              <w:t>Total duration (in months)</w:t>
            </w:r>
            <w:r>
              <w:rPr>
                <w:rStyle w:val="FootnoteReference"/>
              </w:rPr>
              <w:footnoteReference w:id="4"/>
            </w:r>
            <w:r w:rsidRPr="00046D69">
              <w:rPr>
                <w:b/>
              </w:rPr>
              <w:t xml:space="preserve">: </w:t>
            </w:r>
          </w:p>
        </w:tc>
      </w:tr>
    </w:tbl>
    <w:p w14:paraId="4D77D5D6" w14:textId="77777777" w:rsidR="000322EF" w:rsidRPr="006D3630"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095357AD" w14:textId="77777777" w:rsidR="000322EF"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5D572EA9" w14:textId="77777777" w:rsidR="000322EF"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74A5E6AD" w14:textId="77777777" w:rsidR="000322EF"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1B8F8086" w14:textId="77777777" w:rsidR="000322EF"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6B4249F4" w14:textId="77777777" w:rsidR="000322EF"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691BF519" w14:textId="77777777" w:rsidR="000322EF" w:rsidRPr="006D3630" w:rsidRDefault="000322EF" w:rsidP="000322E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0322EF" w:rsidRPr="0064725E" w14:paraId="5EFD28FD" w14:textId="77777777" w:rsidTr="00891FAD">
        <w:tc>
          <w:tcPr>
            <w:tcW w:w="5000" w:type="pct"/>
            <w:gridSpan w:val="2"/>
            <w:tcBorders>
              <w:top w:val="single" w:sz="4" w:space="0" w:color="auto"/>
              <w:left w:val="single" w:sz="4" w:space="0" w:color="auto"/>
              <w:bottom w:val="single" w:sz="4" w:space="0" w:color="auto"/>
              <w:right w:val="single" w:sz="4" w:space="0" w:color="auto"/>
            </w:tcBorders>
          </w:tcPr>
          <w:p w14:paraId="7096A9CE" w14:textId="4AFB683D" w:rsidR="000322EF" w:rsidRPr="002E01BE" w:rsidRDefault="000322EF" w:rsidP="00891FAD">
            <w:pPr>
              <w:jc w:val="center"/>
              <w:rPr>
                <w:i/>
              </w:rPr>
            </w:pPr>
            <w:r>
              <w:rPr>
                <w:b/>
              </w:rPr>
              <w:t>PUNO(s) and Implementing Partners</w:t>
            </w:r>
          </w:p>
        </w:tc>
      </w:tr>
      <w:tr w:rsidR="000322EF" w:rsidRPr="002E01BE" w14:paraId="52304FC0" w14:textId="77777777" w:rsidTr="00891FAD">
        <w:tc>
          <w:tcPr>
            <w:tcW w:w="2543" w:type="pct"/>
            <w:tcBorders>
              <w:top w:val="single" w:sz="4" w:space="0" w:color="auto"/>
              <w:left w:val="single" w:sz="4" w:space="0" w:color="auto"/>
              <w:bottom w:val="single" w:sz="4" w:space="0" w:color="auto"/>
              <w:right w:val="single" w:sz="4" w:space="0" w:color="auto"/>
            </w:tcBorders>
            <w:hideMark/>
          </w:tcPr>
          <w:p w14:paraId="311A5424" w14:textId="77777777" w:rsidR="000322EF" w:rsidRDefault="000322EF" w:rsidP="00891FAD">
            <w:pPr>
              <w:jc w:val="both"/>
              <w:rPr>
                <w:i/>
              </w:rPr>
            </w:pPr>
            <w:r>
              <w:rPr>
                <w:i/>
              </w:rPr>
              <w:t>Name of PUNO</w:t>
            </w:r>
          </w:p>
          <w:p w14:paraId="5A1AC7F0" w14:textId="77777777" w:rsidR="000322EF" w:rsidRPr="007636DB" w:rsidRDefault="000322EF" w:rsidP="00891FAD">
            <w:pPr>
              <w:jc w:val="both"/>
              <w:rPr>
                <w:i/>
              </w:rPr>
            </w:pPr>
            <w:r w:rsidRPr="007636DB">
              <w:rPr>
                <w:i/>
              </w:rPr>
              <w:t xml:space="preserve">Name of </w:t>
            </w:r>
            <w:r>
              <w:rPr>
                <w:i/>
              </w:rPr>
              <w:t>PUNO</w:t>
            </w:r>
            <w:r w:rsidRPr="007636DB">
              <w:rPr>
                <w:i/>
              </w:rPr>
              <w:t xml:space="preserve"> Representative </w:t>
            </w:r>
          </w:p>
          <w:p w14:paraId="50751A61" w14:textId="77777777" w:rsidR="000322EF" w:rsidRPr="007636DB" w:rsidRDefault="000322EF" w:rsidP="00891FAD">
            <w:pPr>
              <w:jc w:val="both"/>
              <w:rPr>
                <w:i/>
              </w:rPr>
            </w:pPr>
            <w:r w:rsidRPr="007636DB">
              <w:rPr>
                <w:i/>
              </w:rPr>
              <w:t>Title</w:t>
            </w:r>
          </w:p>
          <w:p w14:paraId="3781CD10" w14:textId="77777777" w:rsidR="000322EF" w:rsidRPr="007636DB" w:rsidRDefault="000322EF" w:rsidP="00891FAD">
            <w:pPr>
              <w:jc w:val="both"/>
              <w:rPr>
                <w:i/>
              </w:rPr>
            </w:pPr>
            <w:r w:rsidRPr="007636DB">
              <w:rPr>
                <w:i/>
              </w:rPr>
              <w:t>Signature</w:t>
            </w:r>
          </w:p>
          <w:p w14:paraId="09A49FC7" w14:textId="77777777" w:rsidR="000322EF" w:rsidRDefault="000322EF" w:rsidP="00891FAD">
            <w:pPr>
              <w:jc w:val="both"/>
              <w:rPr>
                <w:i/>
              </w:rPr>
            </w:pPr>
            <w:r w:rsidRPr="007636DB">
              <w:rPr>
                <w:i/>
              </w:rPr>
              <w:t>Date &amp; Seal</w:t>
            </w:r>
          </w:p>
          <w:p w14:paraId="0B925B48" w14:textId="77777777" w:rsidR="000322EF" w:rsidRDefault="000322EF" w:rsidP="00891FAD">
            <w:pPr>
              <w:jc w:val="both"/>
              <w:rPr>
                <w:i/>
              </w:rPr>
            </w:pPr>
          </w:p>
          <w:p w14:paraId="08C47F4C" w14:textId="77777777" w:rsidR="000322EF" w:rsidRPr="00250E1A" w:rsidRDefault="000322EF" w:rsidP="00891FAD">
            <w:pPr>
              <w:jc w:val="both"/>
              <w:rPr>
                <w:i/>
              </w:rPr>
            </w:pPr>
          </w:p>
        </w:tc>
        <w:tc>
          <w:tcPr>
            <w:tcW w:w="2457" w:type="pct"/>
            <w:tcBorders>
              <w:top w:val="single" w:sz="4" w:space="0" w:color="auto"/>
              <w:left w:val="single" w:sz="4" w:space="0" w:color="auto"/>
              <w:bottom w:val="single" w:sz="4" w:space="0" w:color="auto"/>
              <w:right w:val="single" w:sz="4" w:space="0" w:color="auto"/>
            </w:tcBorders>
            <w:hideMark/>
          </w:tcPr>
          <w:p w14:paraId="75544B8A" w14:textId="77777777" w:rsidR="000322EF" w:rsidRDefault="000322EF" w:rsidP="00891FAD">
            <w:pPr>
              <w:jc w:val="both"/>
              <w:rPr>
                <w:i/>
              </w:rPr>
            </w:pPr>
            <w:r>
              <w:rPr>
                <w:i/>
              </w:rPr>
              <w:t>Name of CSO</w:t>
            </w:r>
          </w:p>
          <w:p w14:paraId="3DE2F188" w14:textId="77777777" w:rsidR="000322EF" w:rsidRPr="007636DB" w:rsidRDefault="000322EF" w:rsidP="00891FAD">
            <w:pPr>
              <w:jc w:val="both"/>
              <w:rPr>
                <w:i/>
              </w:rPr>
            </w:pPr>
            <w:r w:rsidRPr="007636DB">
              <w:rPr>
                <w:i/>
              </w:rPr>
              <w:t xml:space="preserve">Name of </w:t>
            </w:r>
            <w:r>
              <w:rPr>
                <w:i/>
              </w:rPr>
              <w:t>CSO Representative</w:t>
            </w:r>
          </w:p>
          <w:p w14:paraId="4658C6BF" w14:textId="77777777" w:rsidR="000322EF" w:rsidRPr="007636DB" w:rsidRDefault="000322EF" w:rsidP="00891FAD">
            <w:pPr>
              <w:jc w:val="both"/>
              <w:rPr>
                <w:i/>
              </w:rPr>
            </w:pPr>
            <w:r w:rsidRPr="007636DB">
              <w:rPr>
                <w:i/>
              </w:rPr>
              <w:t>Title</w:t>
            </w:r>
          </w:p>
          <w:p w14:paraId="56CD6D25" w14:textId="77777777" w:rsidR="000322EF" w:rsidRPr="007636DB" w:rsidRDefault="000322EF" w:rsidP="00891FAD">
            <w:pPr>
              <w:jc w:val="both"/>
              <w:rPr>
                <w:i/>
              </w:rPr>
            </w:pPr>
            <w:r w:rsidRPr="007636DB">
              <w:rPr>
                <w:i/>
              </w:rPr>
              <w:t>Signature</w:t>
            </w:r>
          </w:p>
          <w:p w14:paraId="21E10387" w14:textId="77777777" w:rsidR="000322EF" w:rsidRPr="00420C5A" w:rsidRDefault="000322EF" w:rsidP="00891FAD">
            <w:pPr>
              <w:jc w:val="both"/>
              <w:rPr>
                <w:i/>
              </w:rPr>
            </w:pPr>
            <w:r w:rsidRPr="00420C5A">
              <w:rPr>
                <w:i/>
              </w:rPr>
              <w:t>Date &amp; Seal</w:t>
            </w:r>
          </w:p>
          <w:p w14:paraId="505118C6" w14:textId="77777777" w:rsidR="000322EF" w:rsidRPr="002E01BE" w:rsidRDefault="000322EF" w:rsidP="00891FAD">
            <w:pPr>
              <w:jc w:val="both"/>
              <w:rPr>
                <w:b/>
              </w:rPr>
            </w:pPr>
          </w:p>
        </w:tc>
      </w:tr>
    </w:tbl>
    <w:p w14:paraId="22706134" w14:textId="77777777" w:rsidR="000322EF" w:rsidRDefault="000322EF" w:rsidP="000322EF">
      <w:pPr>
        <w:spacing w:after="0"/>
        <w:rPr>
          <w:i/>
          <w:sz w:val="24"/>
          <w:szCs w:val="24"/>
        </w:rPr>
      </w:pPr>
    </w:p>
    <w:p w14:paraId="4C4DC34F" w14:textId="77777777" w:rsidR="000322EF" w:rsidRPr="00147C4D" w:rsidRDefault="000322EF" w:rsidP="000322EF">
      <w:pPr>
        <w:spacing w:after="0"/>
        <w:jc w:val="both"/>
        <w:rPr>
          <w:b/>
          <w:sz w:val="24"/>
          <w:szCs w:val="24"/>
        </w:rPr>
      </w:pPr>
    </w:p>
    <w:p w14:paraId="5E4A891C" w14:textId="77777777" w:rsidR="000322EF" w:rsidRDefault="000322EF" w:rsidP="000322EF">
      <w:pPr>
        <w:pStyle w:val="ListParagraph"/>
        <w:numPr>
          <w:ilvl w:val="0"/>
          <w:numId w:val="2"/>
        </w:numPr>
        <w:spacing w:after="0"/>
        <w:jc w:val="both"/>
        <w:rPr>
          <w:b/>
          <w:sz w:val="24"/>
          <w:szCs w:val="24"/>
        </w:rPr>
      </w:pPr>
      <w:r w:rsidRPr="000F4A61">
        <w:rPr>
          <w:b/>
          <w:sz w:val="24"/>
          <w:szCs w:val="24"/>
        </w:rPr>
        <w:t xml:space="preserve">Executive Summary </w:t>
      </w:r>
    </w:p>
    <w:p w14:paraId="6C7AE816" w14:textId="77777777" w:rsidR="000322EF" w:rsidRDefault="000322EF" w:rsidP="000322EF">
      <w:pPr>
        <w:spacing w:after="0"/>
        <w:ind w:left="360"/>
        <w:jc w:val="both"/>
        <w:rPr>
          <w:b/>
          <w:sz w:val="24"/>
          <w:szCs w:val="24"/>
        </w:rPr>
      </w:pPr>
    </w:p>
    <w:p w14:paraId="422689EE" w14:textId="77777777" w:rsidR="000322EF" w:rsidRPr="000F4A61" w:rsidRDefault="000322EF" w:rsidP="000322EF">
      <w:pPr>
        <w:spacing w:after="0"/>
        <w:rPr>
          <w:rFonts w:eastAsia="SimSun"/>
        </w:rPr>
      </w:pPr>
      <w:r w:rsidRPr="000F4A61">
        <w:rPr>
          <w:rFonts w:eastAsia="SimSun"/>
        </w:rPr>
        <w:t>The executive summary provides</w:t>
      </w:r>
      <w:r>
        <w:rPr>
          <w:rFonts w:eastAsia="SimSun"/>
        </w:rPr>
        <w:t xml:space="preserve"> an </w:t>
      </w:r>
      <w:r w:rsidRPr="000F4A61">
        <w:rPr>
          <w:rFonts w:eastAsia="SimSun"/>
        </w:rPr>
        <w:t xml:space="preserve">overview of the </w:t>
      </w:r>
      <w:r>
        <w:rPr>
          <w:rFonts w:eastAsia="SimSun"/>
        </w:rPr>
        <w:t>project</w:t>
      </w:r>
      <w:r w:rsidRPr="000F4A61">
        <w:rPr>
          <w:rFonts w:eastAsia="SimSun"/>
        </w:rPr>
        <w:t xml:space="preserve">, </w:t>
      </w:r>
      <w:r>
        <w:rPr>
          <w:rFonts w:eastAsia="SimSun"/>
        </w:rPr>
        <w:t xml:space="preserve">how it will contribute to accelerating peace or humanitarian relief, </w:t>
      </w:r>
      <w:r w:rsidRPr="000F4A61">
        <w:rPr>
          <w:rFonts w:eastAsia="SimSun"/>
        </w:rPr>
        <w:t xml:space="preserve">the intended results and why they are important, and a description of the strategy for their achievement. Basic data </w:t>
      </w:r>
      <w:proofErr w:type="gramStart"/>
      <w:r w:rsidRPr="000F4A61">
        <w:rPr>
          <w:rFonts w:eastAsia="SimSun"/>
        </w:rPr>
        <w:t>includes:</w:t>
      </w:r>
      <w:proofErr w:type="gramEnd"/>
      <w:r w:rsidRPr="000F4A61">
        <w:rPr>
          <w:rFonts w:eastAsia="SimSun"/>
        </w:rPr>
        <w:t xml:space="preserve"> </w:t>
      </w:r>
      <w:r>
        <w:rPr>
          <w:rFonts w:eastAsia="SimSun"/>
        </w:rPr>
        <w:t>project</w:t>
      </w:r>
      <w:r w:rsidRPr="000F4A61">
        <w:rPr>
          <w:rFonts w:eastAsia="SimSun"/>
        </w:rPr>
        <w:t xml:space="preserve"> duration, total budget, funding sources,</w:t>
      </w:r>
      <w:r>
        <w:rPr>
          <w:rFonts w:eastAsia="SimSun"/>
        </w:rPr>
        <w:t xml:space="preserve"> partners,</w:t>
      </w:r>
      <w:r w:rsidRPr="000F4A61">
        <w:rPr>
          <w:rFonts w:eastAsia="SimSun"/>
        </w:rPr>
        <w:t xml:space="preserve"> target beneficiaries</w:t>
      </w:r>
      <w:r>
        <w:rPr>
          <w:rFonts w:eastAsia="SimSun"/>
        </w:rPr>
        <w:t>, governance structure.</w:t>
      </w:r>
    </w:p>
    <w:p w14:paraId="5B8645B4" w14:textId="77777777" w:rsidR="000322EF" w:rsidRPr="000F4A61" w:rsidRDefault="000322EF" w:rsidP="000322EF">
      <w:pPr>
        <w:spacing w:after="0"/>
        <w:rPr>
          <w:rFonts w:eastAsia="SimSun"/>
        </w:rPr>
      </w:pPr>
      <w:r w:rsidRPr="000F4A61">
        <w:rPr>
          <w:rFonts w:eastAsia="SimSun"/>
        </w:rPr>
        <w:t xml:space="preserve">  </w:t>
      </w:r>
    </w:p>
    <w:p w14:paraId="492CE6DA" w14:textId="77777777" w:rsidR="000322EF" w:rsidRPr="000F4A61" w:rsidRDefault="000322EF" w:rsidP="000322EF">
      <w:pPr>
        <w:pStyle w:val="ListParagraph"/>
        <w:numPr>
          <w:ilvl w:val="0"/>
          <w:numId w:val="2"/>
        </w:numPr>
        <w:spacing w:after="0"/>
        <w:jc w:val="both"/>
        <w:rPr>
          <w:b/>
          <w:sz w:val="24"/>
          <w:szCs w:val="24"/>
        </w:rPr>
      </w:pPr>
      <w:r>
        <w:rPr>
          <w:b/>
          <w:sz w:val="24"/>
          <w:szCs w:val="24"/>
        </w:rPr>
        <w:t xml:space="preserve">Context and </w:t>
      </w:r>
      <w:r w:rsidRPr="000F4A61">
        <w:rPr>
          <w:b/>
          <w:sz w:val="24"/>
          <w:szCs w:val="24"/>
        </w:rPr>
        <w:t>Situation Analysis</w:t>
      </w:r>
    </w:p>
    <w:p w14:paraId="5AA11894" w14:textId="77777777" w:rsidR="000322EF" w:rsidRDefault="000322EF" w:rsidP="000322EF">
      <w:pPr>
        <w:spacing w:after="0"/>
      </w:pPr>
    </w:p>
    <w:p w14:paraId="7138C85E" w14:textId="77777777" w:rsidR="000322EF" w:rsidRPr="002809DD" w:rsidRDefault="000322EF" w:rsidP="000322EF">
      <w:pPr>
        <w:spacing w:after="0"/>
      </w:pPr>
      <w:r>
        <w:t>The context should provide an analysis of the broad p</w:t>
      </w:r>
      <w:r w:rsidRPr="00865607">
        <w:t>olitical context – nature of conflict / emergency/ humanitarian situation</w:t>
      </w:r>
      <w:r>
        <w:t xml:space="preserve"> as well as how it relates to the current COVID19 crisis</w:t>
      </w:r>
      <w:r w:rsidRPr="00865607">
        <w:t xml:space="preserve">. It should also </w:t>
      </w:r>
      <w:r>
        <w:t xml:space="preserve">contain an </w:t>
      </w:r>
      <w:r w:rsidRPr="00865607">
        <w:t xml:space="preserve">analysis of the situation of </w:t>
      </w:r>
      <w:r>
        <w:t>local civil society organizations working on women’s engagement in peace and security and humanitarian processes as well as that of women and girls in your particular context.</w:t>
      </w:r>
    </w:p>
    <w:p w14:paraId="2A6BBFDA" w14:textId="77777777" w:rsidR="000322EF" w:rsidRDefault="000322EF" w:rsidP="000322EF">
      <w:pPr>
        <w:pStyle w:val="ListParagraph"/>
        <w:spacing w:after="0"/>
        <w:ind w:left="1080"/>
        <w:jc w:val="both"/>
        <w:rPr>
          <w:b/>
          <w:sz w:val="24"/>
          <w:szCs w:val="24"/>
        </w:rPr>
      </w:pPr>
    </w:p>
    <w:p w14:paraId="02ABD1DC" w14:textId="77777777" w:rsidR="000322EF" w:rsidRPr="005A284C" w:rsidRDefault="000322EF" w:rsidP="000322EF">
      <w:pPr>
        <w:pStyle w:val="ListParagraph"/>
        <w:numPr>
          <w:ilvl w:val="0"/>
          <w:numId w:val="2"/>
        </w:numPr>
        <w:spacing w:after="0"/>
        <w:jc w:val="both"/>
        <w:rPr>
          <w:b/>
          <w:sz w:val="24"/>
          <w:szCs w:val="24"/>
        </w:rPr>
      </w:pPr>
      <w:r>
        <w:rPr>
          <w:b/>
          <w:sz w:val="24"/>
          <w:szCs w:val="24"/>
        </w:rPr>
        <w:t>Rationale for WPHF’s support</w:t>
      </w:r>
    </w:p>
    <w:p w14:paraId="149E993A" w14:textId="77777777" w:rsidR="000322EF" w:rsidRPr="000F4A61" w:rsidRDefault="000322EF" w:rsidP="000322EF">
      <w:pPr>
        <w:spacing w:after="0"/>
        <w:ind w:left="360"/>
        <w:rPr>
          <w:rFonts w:eastAsia="SimSun"/>
        </w:rPr>
      </w:pPr>
    </w:p>
    <w:p w14:paraId="2368F14F" w14:textId="77777777" w:rsidR="000322EF" w:rsidRDefault="000322EF" w:rsidP="000322EF">
      <w:pPr>
        <w:spacing w:after="0"/>
        <w:rPr>
          <w:rFonts w:eastAsia="SimSun"/>
        </w:rPr>
      </w:pPr>
      <w:r w:rsidRPr="00F222CC">
        <w:rPr>
          <w:rFonts w:eastAsia="SimSun"/>
        </w:rPr>
        <w:t xml:space="preserve">This section will provide an overview </w:t>
      </w:r>
      <w:r>
        <w:rPr>
          <w:rFonts w:eastAsia="SimSun"/>
        </w:rPr>
        <w:t>your organization’s and why/how it is well placed to achieve results. In particular, it will look at how your organization is well placed to respond to the COVID19 crisis and its impact.</w:t>
      </w:r>
    </w:p>
    <w:p w14:paraId="0BFE26C3" w14:textId="77777777" w:rsidR="000322EF" w:rsidRDefault="000322EF" w:rsidP="000322EF">
      <w:pPr>
        <w:spacing w:after="0"/>
        <w:rPr>
          <w:rFonts w:eastAsia="SimSun"/>
        </w:rPr>
      </w:pPr>
    </w:p>
    <w:p w14:paraId="3021D01F" w14:textId="77777777" w:rsidR="000322EF" w:rsidRPr="00A645DA" w:rsidRDefault="000322EF" w:rsidP="000322EF">
      <w:pPr>
        <w:spacing w:after="0"/>
        <w:rPr>
          <w:rFonts w:eastAsia="SimSun"/>
        </w:rPr>
      </w:pPr>
      <w:r>
        <w:t>It will e</w:t>
      </w:r>
      <w:r w:rsidRPr="00F222CC">
        <w:t xml:space="preserve">xplain the added value </w:t>
      </w:r>
      <w:r>
        <w:t xml:space="preserve">of this institutional support and </w:t>
      </w:r>
      <w:r w:rsidRPr="00F222CC">
        <w:t xml:space="preserve">how it would complement other </w:t>
      </w:r>
      <w:r>
        <w:t xml:space="preserve">initiatives. </w:t>
      </w:r>
    </w:p>
    <w:p w14:paraId="1C3A0177" w14:textId="77777777" w:rsidR="000322EF" w:rsidRDefault="000322EF" w:rsidP="000322EF">
      <w:pPr>
        <w:rPr>
          <w:rFonts w:eastAsia="SimSun"/>
        </w:rPr>
      </w:pPr>
      <w:r>
        <w:rPr>
          <w:rFonts w:eastAsia="SimSun"/>
        </w:rPr>
        <w:t>It will also contain the problem statement and how the Project intends so solve it. This section can build on d</w:t>
      </w:r>
      <w:r w:rsidRPr="00B46BEF">
        <w:t xml:space="preserve">ocumented evidence, lessons, and good practices of </w:t>
      </w:r>
      <w:r w:rsidRPr="00B46BEF">
        <w:rPr>
          <w:rFonts w:eastAsia="SimSun"/>
        </w:rPr>
        <w:t xml:space="preserve">past </w:t>
      </w:r>
      <w:r>
        <w:rPr>
          <w:rFonts w:eastAsia="SimSun"/>
        </w:rPr>
        <w:t>initiatives which are relevant to COVID 19 context</w:t>
      </w:r>
      <w:r w:rsidRPr="00B46BEF">
        <w:rPr>
          <w:rFonts w:eastAsia="SimSun"/>
        </w:rPr>
        <w:t>.</w:t>
      </w:r>
    </w:p>
    <w:p w14:paraId="785701A7" w14:textId="77777777" w:rsidR="000322EF" w:rsidRPr="00B46BEF" w:rsidRDefault="000322EF" w:rsidP="000322EF">
      <w:pPr>
        <w:rPr>
          <w:rFonts w:eastAsia="SimSun"/>
        </w:rPr>
      </w:pPr>
      <w:r>
        <w:rPr>
          <w:rFonts w:eastAsia="SimSun"/>
        </w:rPr>
        <w:t>Please indicate the target group and who will benefit from the project. Please mention as much details as possible, including criteria for selection.</w:t>
      </w:r>
    </w:p>
    <w:p w14:paraId="3CE75230" w14:textId="77777777" w:rsidR="000322EF" w:rsidRDefault="000322EF" w:rsidP="000322EF">
      <w:pPr>
        <w:spacing w:after="0"/>
      </w:pPr>
    </w:p>
    <w:p w14:paraId="1148D248" w14:textId="77777777" w:rsidR="000322EF" w:rsidRDefault="000322EF" w:rsidP="000322EF">
      <w:pPr>
        <w:spacing w:after="0"/>
      </w:pPr>
    </w:p>
    <w:p w14:paraId="31B7DBA4" w14:textId="77777777" w:rsidR="000322EF" w:rsidRDefault="000322EF" w:rsidP="000322EF">
      <w:pPr>
        <w:spacing w:after="0"/>
      </w:pPr>
    </w:p>
    <w:p w14:paraId="7571E0FE" w14:textId="77777777" w:rsidR="000322EF" w:rsidRDefault="000322EF" w:rsidP="000322EF">
      <w:pPr>
        <w:spacing w:after="0"/>
      </w:pPr>
    </w:p>
    <w:p w14:paraId="2CD155E1" w14:textId="77777777" w:rsidR="000322EF" w:rsidRPr="000F4A61" w:rsidRDefault="000322EF" w:rsidP="000322EF">
      <w:pPr>
        <w:spacing w:after="0"/>
      </w:pPr>
    </w:p>
    <w:p w14:paraId="75D857E6" w14:textId="77777777" w:rsidR="000322EF" w:rsidRPr="00B46BEF" w:rsidRDefault="000322EF" w:rsidP="000322EF">
      <w:pPr>
        <w:pStyle w:val="ListParagraph"/>
        <w:numPr>
          <w:ilvl w:val="0"/>
          <w:numId w:val="2"/>
        </w:numPr>
        <w:spacing w:after="0"/>
        <w:jc w:val="both"/>
        <w:rPr>
          <w:b/>
          <w:sz w:val="24"/>
          <w:szCs w:val="24"/>
        </w:rPr>
      </w:pPr>
      <w:r w:rsidRPr="00B46BEF">
        <w:rPr>
          <w:b/>
          <w:sz w:val="24"/>
          <w:szCs w:val="24"/>
        </w:rPr>
        <w:lastRenderedPageBreak/>
        <w:t>Results and Resources Framework</w:t>
      </w:r>
    </w:p>
    <w:p w14:paraId="07B1177B" w14:textId="77777777" w:rsidR="000322EF" w:rsidRPr="000F4A61" w:rsidRDefault="000322EF" w:rsidP="000322EF">
      <w:pPr>
        <w:spacing w:after="0"/>
        <w:ind w:left="1440"/>
      </w:pPr>
    </w:p>
    <w:p w14:paraId="2FDE8627" w14:textId="77777777" w:rsidR="000322EF" w:rsidRPr="00F222CC" w:rsidRDefault="000322EF" w:rsidP="000322EF">
      <w:r w:rsidRPr="00F222CC">
        <w:t xml:space="preserve">This section describes the results to be achieved by the </w:t>
      </w:r>
      <w:r>
        <w:t>Project</w:t>
      </w:r>
      <w:r w:rsidRPr="00F222CC">
        <w:t xml:space="preserve"> and the means of implementation (narrative). </w:t>
      </w:r>
    </w:p>
    <w:p w14:paraId="06CD500D" w14:textId="77777777" w:rsidR="000322EF" w:rsidRDefault="000322EF" w:rsidP="000322EF">
      <w:r>
        <w:t>The results will also be formulated in a results</w:t>
      </w:r>
      <w:r w:rsidRPr="000F4A61">
        <w:t xml:space="preserve"> framework </w:t>
      </w:r>
      <w:r>
        <w:t>(</w:t>
      </w:r>
      <w:r w:rsidRPr="000F4A61">
        <w:t>us</w:t>
      </w:r>
      <w:r>
        <w:t>ing</w:t>
      </w:r>
      <w:r w:rsidRPr="000F4A61">
        <w:t xml:space="preserve"> the same format </w:t>
      </w:r>
      <w:r>
        <w:t>in</w:t>
      </w:r>
      <w:r w:rsidRPr="000F4A61">
        <w:t xml:space="preserve"> Annex A).</w:t>
      </w:r>
    </w:p>
    <w:p w14:paraId="0D84B9F3" w14:textId="77777777" w:rsidR="000322EF" w:rsidRDefault="000322EF" w:rsidP="000322EF">
      <w:r>
        <w:t>Examples of programmatic interventions include – but are not limited to:</w:t>
      </w:r>
    </w:p>
    <w:p w14:paraId="37DE4DBC" w14:textId="77777777" w:rsidR="000322EF" w:rsidRPr="004B47CC" w:rsidRDefault="000322EF" w:rsidP="000322EF">
      <w:pPr>
        <w:numPr>
          <w:ilvl w:val="0"/>
          <w:numId w:val="1"/>
        </w:numPr>
        <w:spacing w:after="0" w:line="240" w:lineRule="auto"/>
        <w:jc w:val="both"/>
        <w:rPr>
          <w:color w:val="000000" w:themeColor="text1"/>
        </w:rPr>
      </w:pPr>
      <w:r w:rsidRPr="004B47CC">
        <w:rPr>
          <w:color w:val="000000" w:themeColor="text1"/>
        </w:rPr>
        <w:t xml:space="preserve">Strengthening the leadership and meaningful participation of women and girls in all decision-making processes in addressing the COVID-19 outbreak. </w:t>
      </w:r>
    </w:p>
    <w:p w14:paraId="6658F073" w14:textId="77777777" w:rsidR="000322EF" w:rsidRPr="004B47CC" w:rsidRDefault="000322EF" w:rsidP="000322EF">
      <w:pPr>
        <w:numPr>
          <w:ilvl w:val="0"/>
          <w:numId w:val="1"/>
        </w:numPr>
        <w:spacing w:after="0" w:line="240" w:lineRule="auto"/>
        <w:jc w:val="both"/>
        <w:rPr>
          <w:color w:val="000000" w:themeColor="text1"/>
        </w:rPr>
      </w:pPr>
      <w:r w:rsidRPr="004B47CC">
        <w:rPr>
          <w:color w:val="000000" w:themeColor="text1"/>
        </w:rPr>
        <w:t>Mobilizing of women’s organizations at community level to ensure that</w:t>
      </w:r>
      <w:r>
        <w:rPr>
          <w:color w:val="000000" w:themeColor="text1"/>
        </w:rPr>
        <w:t xml:space="preserve"> public health education</w:t>
      </w:r>
      <w:r w:rsidRPr="004B47CC">
        <w:rPr>
          <w:color w:val="000000" w:themeColor="text1"/>
        </w:rPr>
        <w:t xml:space="preserve"> messages on risk and prevention strategies are reaching all women</w:t>
      </w:r>
      <w:r>
        <w:rPr>
          <w:color w:val="000000" w:themeColor="text1"/>
        </w:rPr>
        <w:t xml:space="preserve"> (including through community radio, the use of technology, etc.)</w:t>
      </w:r>
      <w:r w:rsidRPr="004B47CC">
        <w:rPr>
          <w:color w:val="000000" w:themeColor="text1"/>
        </w:rPr>
        <w:t xml:space="preserve">. </w:t>
      </w:r>
    </w:p>
    <w:p w14:paraId="7D0D4CBB" w14:textId="77777777" w:rsidR="000322EF" w:rsidRPr="004B47CC" w:rsidRDefault="000322EF" w:rsidP="000322EF">
      <w:pPr>
        <w:numPr>
          <w:ilvl w:val="0"/>
          <w:numId w:val="1"/>
        </w:numPr>
        <w:spacing w:after="0" w:line="240" w:lineRule="auto"/>
        <w:jc w:val="both"/>
        <w:rPr>
          <w:color w:val="000000" w:themeColor="text1"/>
        </w:rPr>
      </w:pPr>
      <w:r w:rsidRPr="004B47CC">
        <w:rPr>
          <w:color w:val="000000" w:themeColor="text1"/>
        </w:rPr>
        <w:t xml:space="preserve">Supporting women who will be most economically affected by the crisis, namely daily wage earners, small business owners and those working in informal sectors. </w:t>
      </w:r>
      <w:r>
        <w:rPr>
          <w:color w:val="000000" w:themeColor="text1"/>
        </w:rPr>
        <w:t xml:space="preserve">This could be done through cash transfers, community funds and support to women-led small businesses. </w:t>
      </w:r>
    </w:p>
    <w:p w14:paraId="0245A3CA" w14:textId="77777777" w:rsidR="000322EF" w:rsidRPr="004B47CC" w:rsidRDefault="000322EF" w:rsidP="000322EF">
      <w:pPr>
        <w:numPr>
          <w:ilvl w:val="0"/>
          <w:numId w:val="1"/>
        </w:numPr>
        <w:spacing w:after="0" w:line="240" w:lineRule="auto"/>
        <w:jc w:val="both"/>
        <w:rPr>
          <w:color w:val="000000" w:themeColor="text1"/>
        </w:rPr>
      </w:pPr>
      <w:r w:rsidRPr="004B47CC">
        <w:rPr>
          <w:color w:val="000000" w:themeColor="text1"/>
        </w:rPr>
        <w:t>Restoring and strengthening access to sexual and reproductive health services, including pre-and post-natal care</w:t>
      </w:r>
      <w:r>
        <w:rPr>
          <w:color w:val="000000" w:themeColor="text1"/>
        </w:rPr>
        <w:t>.</w:t>
      </w:r>
      <w:r w:rsidRPr="004B47CC">
        <w:rPr>
          <w:color w:val="000000" w:themeColor="text1"/>
        </w:rPr>
        <w:t xml:space="preserve"> </w:t>
      </w:r>
    </w:p>
    <w:p w14:paraId="44A9279E" w14:textId="77777777" w:rsidR="000322EF" w:rsidRDefault="000322EF" w:rsidP="000322EF">
      <w:pPr>
        <w:numPr>
          <w:ilvl w:val="0"/>
          <w:numId w:val="1"/>
        </w:numPr>
        <w:spacing w:after="0" w:line="240" w:lineRule="auto"/>
        <w:jc w:val="both"/>
        <w:rPr>
          <w:color w:val="000000" w:themeColor="text1"/>
        </w:rPr>
      </w:pPr>
      <w:r w:rsidRPr="004B47CC">
        <w:rPr>
          <w:color w:val="000000" w:themeColor="text1"/>
        </w:rPr>
        <w:t>Supporting prevention and response to GBV</w:t>
      </w:r>
      <w:r>
        <w:rPr>
          <w:color w:val="000000" w:themeColor="text1"/>
        </w:rPr>
        <w:t>, including through safe shelters but also campaigns on social norms targeting male engagement in domestic work and combatting domestic violence.</w:t>
      </w:r>
    </w:p>
    <w:p w14:paraId="2861AAD3" w14:textId="77777777" w:rsidR="000322EF" w:rsidRPr="000F4A61" w:rsidRDefault="000322EF" w:rsidP="000322EF"/>
    <w:p w14:paraId="45E323A3" w14:textId="77777777" w:rsidR="000322EF" w:rsidRDefault="000322EF" w:rsidP="000322EF">
      <w:r w:rsidRPr="000F4A61">
        <w:t>New indicators must be SMART and contribute to higher level</w:t>
      </w:r>
      <w:r>
        <w:t xml:space="preserve"> of</w:t>
      </w:r>
      <w:r w:rsidRPr="000F4A61">
        <w:t xml:space="preserve"> </w:t>
      </w:r>
      <w:r>
        <w:t>WPHF’s Theory of Change</w:t>
      </w:r>
      <w:r w:rsidRPr="000F4A61">
        <w:t>. Key activities that are necessary to produce each output are also defined.  Activities do not have indicators. In the “Means of Verification/Sources of Information” column, identify the methods and sources of information that will be used to measure performance a</w:t>
      </w:r>
      <w:r>
        <w:t>gai</w:t>
      </w:r>
      <w:r w:rsidRPr="000F4A61">
        <w:t>nst the indicators.</w:t>
      </w:r>
    </w:p>
    <w:p w14:paraId="35DB0CE4" w14:textId="77777777" w:rsidR="000322EF" w:rsidRDefault="000322EF" w:rsidP="000322EF">
      <w:pPr>
        <w:spacing w:after="0"/>
      </w:pPr>
      <w:r>
        <w:t>A Resource framework using UNDG’s categories will also be included (See Annex B).</w:t>
      </w:r>
    </w:p>
    <w:p w14:paraId="2F8A5727" w14:textId="77777777" w:rsidR="000322EF" w:rsidRDefault="000322EF" w:rsidP="000322EF">
      <w:pPr>
        <w:pStyle w:val="ListParagraph"/>
        <w:spacing w:after="0"/>
        <w:ind w:left="1080"/>
        <w:jc w:val="both"/>
        <w:rPr>
          <w:b/>
          <w:sz w:val="24"/>
          <w:szCs w:val="24"/>
        </w:rPr>
      </w:pPr>
    </w:p>
    <w:p w14:paraId="693E4237" w14:textId="77777777" w:rsidR="000322EF" w:rsidRDefault="000322EF" w:rsidP="000322EF">
      <w:pPr>
        <w:pStyle w:val="ListParagraph"/>
        <w:numPr>
          <w:ilvl w:val="0"/>
          <w:numId w:val="2"/>
        </w:numPr>
        <w:spacing w:after="0"/>
        <w:jc w:val="both"/>
        <w:rPr>
          <w:b/>
          <w:sz w:val="24"/>
          <w:szCs w:val="24"/>
        </w:rPr>
      </w:pPr>
      <w:r>
        <w:rPr>
          <w:b/>
          <w:sz w:val="24"/>
          <w:szCs w:val="24"/>
        </w:rPr>
        <w:t>Partnerships</w:t>
      </w:r>
    </w:p>
    <w:p w14:paraId="147F2A06" w14:textId="77777777" w:rsidR="000322EF" w:rsidRPr="00B46BEF" w:rsidRDefault="000322EF" w:rsidP="000322EF">
      <w:pPr>
        <w:pStyle w:val="ListParagraph"/>
        <w:spacing w:after="0"/>
        <w:ind w:left="1080"/>
        <w:jc w:val="both"/>
        <w:rPr>
          <w:b/>
          <w:sz w:val="24"/>
          <w:szCs w:val="24"/>
        </w:rPr>
      </w:pPr>
    </w:p>
    <w:p w14:paraId="6D7BED30" w14:textId="4D6ABC84" w:rsidR="000322EF" w:rsidRDefault="000322EF" w:rsidP="000322EF">
      <w:pPr>
        <w:spacing w:after="0"/>
      </w:pPr>
      <w:r>
        <w:t xml:space="preserve">This section will provide </w:t>
      </w:r>
      <w:r w:rsidRPr="00F222CC">
        <w:t>a partners’ assessment detailing each partner’s role, added value and capacities</w:t>
      </w:r>
      <w:r w:rsidR="009C75A7">
        <w:t>.</w:t>
      </w:r>
      <w:r>
        <w:t xml:space="preserve"> </w:t>
      </w:r>
    </w:p>
    <w:p w14:paraId="46472F71" w14:textId="1BAD1C38" w:rsidR="000322EF" w:rsidRPr="00F222CC" w:rsidRDefault="009C75A7" w:rsidP="000322EF">
      <w:pPr>
        <w:spacing w:after="0"/>
      </w:pPr>
      <w:r>
        <w:t>P</w:t>
      </w:r>
      <w:r w:rsidR="000322EF" w:rsidRPr="00F222CC">
        <w:t xml:space="preserve">articular </w:t>
      </w:r>
      <w:r w:rsidR="000322EF">
        <w:t>attention</w:t>
      </w:r>
      <w:r w:rsidR="000322EF" w:rsidRPr="00F222CC">
        <w:t xml:space="preserve"> will be given to </w:t>
      </w:r>
      <w:r w:rsidR="000322EF">
        <w:t xml:space="preserve">explaining </w:t>
      </w:r>
      <w:r w:rsidR="000322EF" w:rsidRPr="00F222CC">
        <w:t xml:space="preserve">how </w:t>
      </w:r>
      <w:r w:rsidR="000322EF">
        <w:t>partnerships a</w:t>
      </w:r>
      <w:bookmarkStart w:id="0" w:name="_GoBack"/>
      <w:bookmarkEnd w:id="0"/>
      <w:r w:rsidR="000322EF">
        <w:t>nd coalition building will help</w:t>
      </w:r>
      <w:r w:rsidR="000322EF" w:rsidRPr="00F222CC">
        <w:t xml:space="preserve"> support local, grassroots and/or community </w:t>
      </w:r>
      <w:r w:rsidR="000322EF">
        <w:t>women’s or women’s rights CSO</w:t>
      </w:r>
      <w:r w:rsidR="000322EF" w:rsidRPr="00F222CC">
        <w:t xml:space="preserve">s.   </w:t>
      </w:r>
    </w:p>
    <w:p w14:paraId="33F3D632" w14:textId="77777777" w:rsidR="000322EF" w:rsidRPr="005A284C" w:rsidRDefault="000322EF" w:rsidP="000322EF">
      <w:pPr>
        <w:spacing w:after="0"/>
        <w:jc w:val="both"/>
      </w:pPr>
    </w:p>
    <w:p w14:paraId="2C6D1555" w14:textId="77777777" w:rsidR="000322EF" w:rsidRDefault="000322EF" w:rsidP="000322EF">
      <w:pPr>
        <w:pStyle w:val="ListParagraph"/>
        <w:numPr>
          <w:ilvl w:val="0"/>
          <w:numId w:val="2"/>
        </w:numPr>
        <w:spacing w:after="0"/>
        <w:jc w:val="both"/>
        <w:rPr>
          <w:b/>
          <w:sz w:val="24"/>
          <w:szCs w:val="24"/>
        </w:rPr>
      </w:pPr>
      <w:r>
        <w:rPr>
          <w:b/>
          <w:sz w:val="24"/>
          <w:szCs w:val="24"/>
        </w:rPr>
        <w:t>Monitoring, reporting, Management Arrangements and risk mitigation modalities</w:t>
      </w:r>
    </w:p>
    <w:p w14:paraId="6FD81732" w14:textId="77777777" w:rsidR="000322EF" w:rsidRDefault="000322EF" w:rsidP="000322EF">
      <w:pPr>
        <w:spacing w:after="0"/>
        <w:jc w:val="both"/>
        <w:rPr>
          <w:b/>
          <w:sz w:val="24"/>
          <w:szCs w:val="24"/>
        </w:rPr>
      </w:pPr>
    </w:p>
    <w:p w14:paraId="4FFED7A4" w14:textId="77777777" w:rsidR="000322EF" w:rsidRDefault="000322EF" w:rsidP="000322EF">
      <w:pPr>
        <w:spacing w:after="0"/>
      </w:pPr>
      <w:r w:rsidRPr="00057B43">
        <w:t xml:space="preserve">This section will describe the </w:t>
      </w:r>
      <w:r>
        <w:t>management</w:t>
      </w:r>
      <w:r w:rsidRPr="00057B43">
        <w:t xml:space="preserve"> arrangements</w:t>
      </w:r>
      <w:r>
        <w:t xml:space="preserve">, as well as monitoring, evaluation (if any), reporting and research activities (including the research projects) that will be developed through this Project, if any). </w:t>
      </w:r>
    </w:p>
    <w:p w14:paraId="7EA39FCB" w14:textId="77777777" w:rsidR="000322EF" w:rsidRDefault="000322EF" w:rsidP="000322EF">
      <w:pPr>
        <w:spacing w:after="0"/>
      </w:pPr>
    </w:p>
    <w:p w14:paraId="66361A31" w14:textId="77777777" w:rsidR="000322EF" w:rsidRDefault="000322EF" w:rsidP="000322EF">
      <w:pPr>
        <w:spacing w:after="0"/>
      </w:pPr>
      <w:r>
        <w:t>This section will also include a risk analysis and proposed mitigation measures, in particular with regard to the “do no harm” approach.</w:t>
      </w:r>
    </w:p>
    <w:p w14:paraId="4497B5EC" w14:textId="77777777" w:rsidR="000322EF" w:rsidRDefault="000322EF" w:rsidP="000322EF">
      <w:pPr>
        <w:rPr>
          <w:b/>
        </w:rPr>
      </w:pPr>
    </w:p>
    <w:p w14:paraId="0B2AFCB3" w14:textId="77777777" w:rsidR="000322EF" w:rsidRDefault="000322EF" w:rsidP="000322EF">
      <w:pPr>
        <w:rPr>
          <w:b/>
        </w:rPr>
      </w:pPr>
    </w:p>
    <w:p w14:paraId="0B2D09F7" w14:textId="77777777" w:rsidR="000322EF" w:rsidRDefault="000322EF" w:rsidP="000322EF">
      <w:pPr>
        <w:ind w:left="426"/>
        <w:rPr>
          <w:b/>
        </w:rPr>
      </w:pPr>
      <w:r>
        <w:rPr>
          <w:b/>
        </w:rPr>
        <w:t>VIII.  Sustainability</w:t>
      </w:r>
    </w:p>
    <w:p w14:paraId="59E3FF47" w14:textId="77777777" w:rsidR="000322EF" w:rsidRPr="00C86A53" w:rsidRDefault="000322EF" w:rsidP="000322EF">
      <w:pPr>
        <w:sectPr w:rsidR="000322EF" w:rsidRPr="00C86A53" w:rsidSect="00353CE7">
          <w:headerReference w:type="default" r:id="rId10"/>
          <w:pgSz w:w="11906" w:h="16838"/>
          <w:pgMar w:top="851" w:right="964" w:bottom="851" w:left="964" w:header="443" w:footer="709" w:gutter="0"/>
          <w:cols w:space="708"/>
          <w:docGrid w:linePitch="360"/>
        </w:sectPr>
      </w:pPr>
      <w:r w:rsidRPr="00C86A53">
        <w:t>This section will describe how the results’ sustainability will be ensured</w:t>
      </w:r>
      <w:r>
        <w:t>.</w:t>
      </w:r>
    </w:p>
    <w:p w14:paraId="1AC529A0" w14:textId="77777777" w:rsidR="000322EF" w:rsidRPr="001404D5" w:rsidRDefault="000322EF" w:rsidP="000322EF">
      <w:pPr>
        <w:rPr>
          <w:b/>
        </w:rPr>
      </w:pPr>
      <w:r>
        <w:rPr>
          <w:b/>
        </w:rPr>
        <w:lastRenderedPageBreak/>
        <w:t>Annex A: Results framework</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2266"/>
      </w:tblGrid>
      <w:tr w:rsidR="001E4119" w:rsidRPr="00717B69" w14:paraId="317AEAC0" w14:textId="77777777" w:rsidTr="001E4119">
        <w:tc>
          <w:tcPr>
            <w:tcW w:w="1774" w:type="dxa"/>
            <w:shd w:val="clear" w:color="auto" w:fill="4BACC6"/>
            <w:vAlign w:val="center"/>
          </w:tcPr>
          <w:p w14:paraId="18DAA902" w14:textId="77777777" w:rsidR="000322EF" w:rsidRPr="00717B69" w:rsidRDefault="000322EF" w:rsidP="00891FAD">
            <w:pPr>
              <w:rPr>
                <w:b/>
                <w:color w:val="FFFFFF"/>
              </w:rPr>
            </w:pPr>
            <w:r w:rsidRPr="00717B69">
              <w:rPr>
                <w:b/>
                <w:color w:val="FFFFFF"/>
              </w:rPr>
              <w:t>Results</w:t>
            </w:r>
          </w:p>
        </w:tc>
        <w:tc>
          <w:tcPr>
            <w:tcW w:w="2131" w:type="dxa"/>
            <w:tcBorders>
              <w:top w:val="single" w:sz="8" w:space="0" w:color="auto"/>
              <w:bottom w:val="single" w:sz="8" w:space="0" w:color="auto"/>
            </w:tcBorders>
            <w:shd w:val="clear" w:color="auto" w:fill="4BACC6"/>
            <w:vAlign w:val="center"/>
          </w:tcPr>
          <w:p w14:paraId="179268F4" w14:textId="77777777" w:rsidR="000322EF" w:rsidRPr="00717B69" w:rsidRDefault="000322EF" w:rsidP="00891FAD">
            <w:pPr>
              <w:rPr>
                <w:b/>
                <w:color w:val="FFFFFF"/>
              </w:rPr>
            </w:pPr>
            <w:r w:rsidRPr="00717B69">
              <w:rPr>
                <w:b/>
                <w:color w:val="FFFFFF"/>
              </w:rPr>
              <w:t>Indicators</w:t>
            </w:r>
          </w:p>
        </w:tc>
        <w:tc>
          <w:tcPr>
            <w:tcW w:w="3770" w:type="dxa"/>
            <w:shd w:val="clear" w:color="auto" w:fill="4BACC6"/>
            <w:vAlign w:val="center"/>
          </w:tcPr>
          <w:p w14:paraId="66D10718" w14:textId="77777777" w:rsidR="000322EF" w:rsidRPr="00717B69" w:rsidRDefault="000322EF" w:rsidP="00891FAD">
            <w:pPr>
              <w:rPr>
                <w:b/>
                <w:color w:val="FFFFFF"/>
              </w:rPr>
            </w:pPr>
            <w:r w:rsidRPr="00717B69">
              <w:rPr>
                <w:b/>
                <w:color w:val="FFFFFF"/>
              </w:rPr>
              <w:t>Means of Verification/Sources of Information</w:t>
            </w:r>
          </w:p>
        </w:tc>
        <w:tc>
          <w:tcPr>
            <w:tcW w:w="3804" w:type="dxa"/>
            <w:shd w:val="clear" w:color="auto" w:fill="4BACC6"/>
            <w:vAlign w:val="center"/>
          </w:tcPr>
          <w:p w14:paraId="7C0A153B" w14:textId="77777777" w:rsidR="000322EF" w:rsidRPr="00717B69" w:rsidRDefault="000322EF" w:rsidP="00891FAD">
            <w:pPr>
              <w:rPr>
                <w:b/>
                <w:color w:val="FFFFFF"/>
              </w:rPr>
            </w:pPr>
            <w:r w:rsidRPr="00717B69">
              <w:rPr>
                <w:b/>
                <w:color w:val="FFFFFF"/>
              </w:rPr>
              <w:t>Activities</w:t>
            </w:r>
          </w:p>
        </w:tc>
        <w:tc>
          <w:tcPr>
            <w:tcW w:w="2266" w:type="dxa"/>
            <w:shd w:val="clear" w:color="auto" w:fill="4BACC6"/>
            <w:vAlign w:val="center"/>
          </w:tcPr>
          <w:p w14:paraId="29DD7FC1" w14:textId="77777777" w:rsidR="000322EF" w:rsidRPr="00717B69" w:rsidRDefault="000322EF" w:rsidP="00891FAD">
            <w:pPr>
              <w:rPr>
                <w:b/>
                <w:color w:val="FFFFFF"/>
              </w:rPr>
            </w:pPr>
            <w:r>
              <w:rPr>
                <w:b/>
                <w:color w:val="FFFFFF"/>
              </w:rPr>
              <w:t>Budget</w:t>
            </w:r>
          </w:p>
        </w:tc>
      </w:tr>
      <w:tr w:rsidR="001E4119" w:rsidRPr="00717B69" w14:paraId="126EC808" w14:textId="77777777" w:rsidTr="001E4119">
        <w:tc>
          <w:tcPr>
            <w:tcW w:w="1774" w:type="dxa"/>
            <w:shd w:val="clear" w:color="auto" w:fill="4BACC6"/>
            <w:vAlign w:val="center"/>
          </w:tcPr>
          <w:p w14:paraId="538CA735" w14:textId="77777777" w:rsidR="000322EF" w:rsidRDefault="000322EF" w:rsidP="00891FAD">
            <w:pPr>
              <w:rPr>
                <w:b/>
                <w:color w:val="FFFFFF"/>
              </w:rPr>
            </w:pPr>
            <w:r>
              <w:rPr>
                <w:b/>
                <w:color w:val="FFFFFF"/>
              </w:rPr>
              <w:t>Impact</w:t>
            </w:r>
          </w:p>
          <w:p w14:paraId="55F785D4" w14:textId="77777777" w:rsidR="000322EF" w:rsidRPr="00717B69" w:rsidRDefault="000322EF" w:rsidP="00891FAD">
            <w:pPr>
              <w:rPr>
                <w:b/>
                <w:color w:val="FFFFFF"/>
              </w:rPr>
            </w:pPr>
          </w:p>
        </w:tc>
        <w:tc>
          <w:tcPr>
            <w:tcW w:w="2131" w:type="dxa"/>
            <w:tcBorders>
              <w:top w:val="single" w:sz="8" w:space="0" w:color="auto"/>
              <w:bottom w:val="single" w:sz="8" w:space="0" w:color="auto"/>
            </w:tcBorders>
            <w:shd w:val="clear" w:color="auto" w:fill="4BACC6"/>
            <w:vAlign w:val="center"/>
          </w:tcPr>
          <w:p w14:paraId="13D5ED3C" w14:textId="77777777" w:rsidR="000322EF" w:rsidRDefault="000322EF" w:rsidP="00891FAD">
            <w:pPr>
              <w:rPr>
                <w:b/>
                <w:color w:val="FFFFFF"/>
              </w:rPr>
            </w:pPr>
            <w:r>
              <w:rPr>
                <w:b/>
                <w:color w:val="FFFFFF"/>
              </w:rPr>
              <w:t xml:space="preserve">Impact indicator </w:t>
            </w:r>
          </w:p>
          <w:p w14:paraId="10FADAC3" w14:textId="77777777" w:rsidR="000322EF" w:rsidRPr="00717B69" w:rsidRDefault="000322EF" w:rsidP="00891FAD">
            <w:pPr>
              <w:rPr>
                <w:b/>
                <w:color w:val="FFFFFF"/>
              </w:rPr>
            </w:pPr>
          </w:p>
        </w:tc>
        <w:tc>
          <w:tcPr>
            <w:tcW w:w="3770" w:type="dxa"/>
            <w:shd w:val="clear" w:color="auto" w:fill="4BACC6"/>
            <w:vAlign w:val="center"/>
          </w:tcPr>
          <w:p w14:paraId="02A714A7" w14:textId="77777777" w:rsidR="000322EF" w:rsidRPr="00717B69" w:rsidRDefault="000322EF" w:rsidP="00891FAD">
            <w:pPr>
              <w:rPr>
                <w:b/>
                <w:color w:val="FFFFFF"/>
              </w:rPr>
            </w:pPr>
          </w:p>
        </w:tc>
        <w:tc>
          <w:tcPr>
            <w:tcW w:w="3804" w:type="dxa"/>
            <w:shd w:val="clear" w:color="auto" w:fill="4BACC6"/>
            <w:vAlign w:val="center"/>
          </w:tcPr>
          <w:p w14:paraId="5ED00BC7" w14:textId="77777777" w:rsidR="000322EF" w:rsidRPr="00717B69" w:rsidRDefault="000322EF" w:rsidP="00891FAD">
            <w:pPr>
              <w:rPr>
                <w:b/>
                <w:color w:val="FFFFFF"/>
              </w:rPr>
            </w:pPr>
          </w:p>
        </w:tc>
        <w:tc>
          <w:tcPr>
            <w:tcW w:w="2266" w:type="dxa"/>
            <w:shd w:val="clear" w:color="auto" w:fill="4BACC6"/>
            <w:vAlign w:val="center"/>
          </w:tcPr>
          <w:p w14:paraId="6E60CB93" w14:textId="77777777" w:rsidR="000322EF" w:rsidRDefault="000322EF" w:rsidP="00891FAD">
            <w:pPr>
              <w:rPr>
                <w:b/>
                <w:color w:val="FFFFFF"/>
              </w:rPr>
            </w:pPr>
          </w:p>
        </w:tc>
      </w:tr>
      <w:tr w:rsidR="001E4119" w:rsidRPr="000B74A8" w14:paraId="39D0B348" w14:textId="77777777" w:rsidTr="001E4119">
        <w:trPr>
          <w:trHeight w:val="1357"/>
        </w:trPr>
        <w:tc>
          <w:tcPr>
            <w:tcW w:w="1774" w:type="dxa"/>
            <w:shd w:val="clear" w:color="auto" w:fill="DBE5F1"/>
          </w:tcPr>
          <w:p w14:paraId="3EFC97AC" w14:textId="77777777" w:rsidR="000322EF" w:rsidRPr="00A41C59" w:rsidRDefault="000322EF" w:rsidP="00891FAD">
            <w:pPr>
              <w:rPr>
                <w:b/>
                <w:sz w:val="20"/>
              </w:rPr>
            </w:pPr>
            <w:r w:rsidRPr="00524570">
              <w:rPr>
                <w:b/>
                <w:sz w:val="20"/>
              </w:rPr>
              <w:t xml:space="preserve">Outcome </w:t>
            </w:r>
          </w:p>
        </w:tc>
        <w:tc>
          <w:tcPr>
            <w:tcW w:w="2131" w:type="dxa"/>
            <w:shd w:val="clear" w:color="auto" w:fill="DBE5F1"/>
          </w:tcPr>
          <w:p w14:paraId="7B53873C" w14:textId="77777777" w:rsidR="000322EF" w:rsidRPr="00480485" w:rsidRDefault="000322EF" w:rsidP="00891FAD">
            <w:pPr>
              <w:pStyle w:val="ColorfulList-Accent11"/>
              <w:ind w:left="0"/>
              <w:jc w:val="left"/>
              <w:rPr>
                <w:rFonts w:asciiTheme="minorHAnsi" w:hAnsiTheme="minorHAnsi" w:cstheme="minorHAnsi"/>
                <w:b/>
                <w:bCs/>
                <w:sz w:val="20"/>
              </w:rPr>
            </w:pPr>
            <w:r w:rsidRPr="00480485">
              <w:rPr>
                <w:rFonts w:asciiTheme="minorHAnsi" w:hAnsiTheme="minorHAnsi" w:cstheme="minorHAnsi"/>
                <w:b/>
                <w:bCs/>
                <w:sz w:val="20"/>
              </w:rPr>
              <w:t>Outcome indicator</w:t>
            </w:r>
          </w:p>
          <w:p w14:paraId="4E77FC43" w14:textId="77777777" w:rsidR="000322EF" w:rsidRDefault="000322EF" w:rsidP="00891FAD">
            <w:pPr>
              <w:rPr>
                <w:bCs/>
                <w:sz w:val="20"/>
              </w:rPr>
            </w:pPr>
          </w:p>
          <w:p w14:paraId="6C156CBB" w14:textId="77777777" w:rsidR="000322EF" w:rsidRPr="00480485" w:rsidRDefault="000322EF" w:rsidP="00891FAD">
            <w:pPr>
              <w:rPr>
                <w:b/>
                <w:sz w:val="20"/>
              </w:rPr>
            </w:pPr>
          </w:p>
        </w:tc>
        <w:tc>
          <w:tcPr>
            <w:tcW w:w="3770" w:type="dxa"/>
            <w:shd w:val="clear" w:color="auto" w:fill="DBE5F1"/>
          </w:tcPr>
          <w:p w14:paraId="0CF92C56" w14:textId="77777777" w:rsidR="000322EF" w:rsidRPr="00524570" w:rsidRDefault="000322EF" w:rsidP="00891FAD">
            <w:pPr>
              <w:rPr>
                <w:sz w:val="20"/>
              </w:rPr>
            </w:pPr>
          </w:p>
        </w:tc>
        <w:tc>
          <w:tcPr>
            <w:tcW w:w="3804" w:type="dxa"/>
            <w:tcBorders>
              <w:tl2br w:val="single" w:sz="4" w:space="0" w:color="auto"/>
            </w:tcBorders>
            <w:shd w:val="clear" w:color="auto" w:fill="DBE5F1"/>
          </w:tcPr>
          <w:p w14:paraId="4E269005" w14:textId="77777777" w:rsidR="000322EF" w:rsidRPr="00524570" w:rsidRDefault="000322EF" w:rsidP="00891FAD">
            <w:pPr>
              <w:ind w:left="162" w:hanging="180"/>
              <w:rPr>
                <w:sz w:val="20"/>
              </w:rPr>
            </w:pPr>
          </w:p>
        </w:tc>
        <w:tc>
          <w:tcPr>
            <w:tcW w:w="2266" w:type="dxa"/>
            <w:tcBorders>
              <w:tl2br w:val="single" w:sz="4" w:space="0" w:color="auto"/>
            </w:tcBorders>
            <w:shd w:val="clear" w:color="auto" w:fill="DBE5F1"/>
          </w:tcPr>
          <w:p w14:paraId="386FF32C" w14:textId="77777777" w:rsidR="000322EF" w:rsidRPr="00524570" w:rsidRDefault="000322EF" w:rsidP="00891FAD">
            <w:pPr>
              <w:ind w:left="162" w:hanging="180"/>
              <w:rPr>
                <w:sz w:val="20"/>
              </w:rPr>
            </w:pPr>
          </w:p>
        </w:tc>
      </w:tr>
      <w:tr w:rsidR="001E4119" w:rsidRPr="00524570" w14:paraId="37062AB2" w14:textId="77777777" w:rsidTr="001E4119">
        <w:trPr>
          <w:trHeight w:val="1409"/>
        </w:trPr>
        <w:tc>
          <w:tcPr>
            <w:tcW w:w="1774" w:type="dxa"/>
            <w:shd w:val="clear" w:color="auto" w:fill="FFFF99"/>
          </w:tcPr>
          <w:p w14:paraId="167A91E6" w14:textId="77777777" w:rsidR="000322EF" w:rsidRPr="000B74A8" w:rsidRDefault="000322EF" w:rsidP="00891FAD">
            <w:pPr>
              <w:rPr>
                <w:b/>
                <w:color w:val="FF0000"/>
                <w:sz w:val="20"/>
              </w:rPr>
            </w:pPr>
            <w:r w:rsidRPr="00524570">
              <w:rPr>
                <w:color w:val="000000"/>
                <w:sz w:val="20"/>
              </w:rPr>
              <w:t>Output 1.1</w:t>
            </w:r>
            <w:r>
              <w:rPr>
                <w:rStyle w:val="FootnoteReference"/>
                <w:color w:val="000000"/>
                <w:sz w:val="20"/>
              </w:rPr>
              <w:footnoteReference w:id="5"/>
            </w:r>
            <w:r w:rsidRPr="00524570">
              <w:rPr>
                <w:color w:val="000000"/>
                <w:sz w:val="20"/>
              </w:rPr>
              <w:t xml:space="preserve"> </w:t>
            </w:r>
          </w:p>
        </w:tc>
        <w:tc>
          <w:tcPr>
            <w:tcW w:w="2131" w:type="dxa"/>
            <w:shd w:val="clear" w:color="auto" w:fill="FFFF99"/>
          </w:tcPr>
          <w:p w14:paraId="773BD5A1" w14:textId="77777777" w:rsidR="000322EF" w:rsidRPr="000B74A8" w:rsidRDefault="000322EF" w:rsidP="00891FAD">
            <w:pPr>
              <w:pStyle w:val="ColorfulList-Accent11"/>
              <w:ind w:left="0"/>
              <w:jc w:val="left"/>
              <w:rPr>
                <w:rFonts w:ascii="Times New Roman" w:hAnsi="Times New Roman"/>
                <w:b/>
                <w:color w:val="FF0000"/>
                <w:sz w:val="20"/>
              </w:rPr>
            </w:pPr>
            <w:r w:rsidRPr="009B08B8">
              <w:rPr>
                <w:rFonts w:asciiTheme="minorHAnsi" w:hAnsiTheme="minorHAnsi" w:cstheme="minorHAnsi"/>
                <w:sz w:val="20"/>
              </w:rPr>
              <w:t>Output indicator(s)</w:t>
            </w:r>
          </w:p>
        </w:tc>
        <w:tc>
          <w:tcPr>
            <w:tcW w:w="3770" w:type="dxa"/>
            <w:shd w:val="clear" w:color="auto" w:fill="FFFF99"/>
          </w:tcPr>
          <w:p w14:paraId="4D7F80B7" w14:textId="77777777" w:rsidR="000322EF" w:rsidRPr="000B74A8" w:rsidRDefault="000322EF" w:rsidP="00891FAD">
            <w:pPr>
              <w:rPr>
                <w:b/>
                <w:color w:val="FF0000"/>
                <w:sz w:val="20"/>
              </w:rPr>
            </w:pPr>
          </w:p>
        </w:tc>
        <w:tc>
          <w:tcPr>
            <w:tcW w:w="3804" w:type="dxa"/>
            <w:shd w:val="clear" w:color="auto" w:fill="FFFF99"/>
          </w:tcPr>
          <w:p w14:paraId="2F79D6CE" w14:textId="77777777" w:rsidR="000322EF" w:rsidRDefault="000322EF" w:rsidP="00891FAD">
            <w:pPr>
              <w:rPr>
                <w:sz w:val="20"/>
              </w:rPr>
            </w:pPr>
          </w:p>
          <w:p w14:paraId="70326D02" w14:textId="77777777" w:rsidR="000322EF" w:rsidRDefault="000322EF" w:rsidP="00891FAD">
            <w:pPr>
              <w:rPr>
                <w:sz w:val="20"/>
              </w:rPr>
            </w:pPr>
          </w:p>
          <w:p w14:paraId="598CCD34" w14:textId="77777777" w:rsidR="000322EF" w:rsidRPr="00141292" w:rsidRDefault="000322EF" w:rsidP="00891FAD">
            <w:pPr>
              <w:rPr>
                <w:sz w:val="20"/>
              </w:rPr>
            </w:pPr>
          </w:p>
        </w:tc>
        <w:tc>
          <w:tcPr>
            <w:tcW w:w="2266" w:type="dxa"/>
            <w:shd w:val="clear" w:color="auto" w:fill="FFFF99"/>
          </w:tcPr>
          <w:p w14:paraId="09A917E4" w14:textId="77777777" w:rsidR="000322EF" w:rsidRDefault="000322EF" w:rsidP="00891FAD">
            <w:pPr>
              <w:rPr>
                <w:sz w:val="20"/>
              </w:rPr>
            </w:pPr>
          </w:p>
        </w:tc>
      </w:tr>
      <w:tr w:rsidR="001E4119" w:rsidRPr="00522197" w14:paraId="35B56920" w14:textId="77777777" w:rsidTr="001E4119">
        <w:trPr>
          <w:trHeight w:val="935"/>
        </w:trPr>
        <w:tc>
          <w:tcPr>
            <w:tcW w:w="1774" w:type="dxa"/>
            <w:shd w:val="clear" w:color="auto" w:fill="FFFF99"/>
          </w:tcPr>
          <w:p w14:paraId="02A0B03B" w14:textId="77777777" w:rsidR="000322EF" w:rsidRPr="00522197" w:rsidRDefault="000322EF" w:rsidP="00891FAD">
            <w:pPr>
              <w:rPr>
                <w:sz w:val="20"/>
              </w:rPr>
            </w:pPr>
            <w:r w:rsidRPr="00522197">
              <w:rPr>
                <w:sz w:val="20"/>
              </w:rPr>
              <w:t>Output 1.</w:t>
            </w:r>
            <w:r>
              <w:rPr>
                <w:sz w:val="20"/>
              </w:rPr>
              <w:t>2.</w:t>
            </w:r>
            <w:r w:rsidRPr="00522197">
              <w:rPr>
                <w:sz w:val="20"/>
              </w:rPr>
              <w:t xml:space="preserve"> </w:t>
            </w:r>
          </w:p>
        </w:tc>
        <w:tc>
          <w:tcPr>
            <w:tcW w:w="2131" w:type="dxa"/>
            <w:shd w:val="clear" w:color="auto" w:fill="FFFF99"/>
          </w:tcPr>
          <w:p w14:paraId="6995786F" w14:textId="77777777" w:rsidR="000322EF" w:rsidRPr="00522197" w:rsidRDefault="000322EF" w:rsidP="00891FAD">
            <w:pPr>
              <w:rPr>
                <w:sz w:val="20"/>
              </w:rPr>
            </w:pPr>
          </w:p>
          <w:p w14:paraId="263A3297" w14:textId="77777777" w:rsidR="000322EF" w:rsidRPr="00522197" w:rsidRDefault="000322EF" w:rsidP="00891FAD">
            <w:pPr>
              <w:rPr>
                <w:color w:val="FF0000"/>
                <w:sz w:val="20"/>
              </w:rPr>
            </w:pPr>
          </w:p>
        </w:tc>
        <w:tc>
          <w:tcPr>
            <w:tcW w:w="3770" w:type="dxa"/>
            <w:shd w:val="clear" w:color="auto" w:fill="FFFF99"/>
          </w:tcPr>
          <w:p w14:paraId="21B3836E" w14:textId="77777777" w:rsidR="000322EF" w:rsidRPr="00522197" w:rsidRDefault="000322EF" w:rsidP="00891FAD">
            <w:pPr>
              <w:rPr>
                <w:color w:val="FF0000"/>
                <w:sz w:val="20"/>
              </w:rPr>
            </w:pPr>
          </w:p>
        </w:tc>
        <w:tc>
          <w:tcPr>
            <w:tcW w:w="3804" w:type="dxa"/>
            <w:shd w:val="clear" w:color="auto" w:fill="FFFF99"/>
          </w:tcPr>
          <w:p w14:paraId="7EC5CBC1" w14:textId="77777777" w:rsidR="000322EF" w:rsidRPr="00522197" w:rsidRDefault="000322EF" w:rsidP="00891FAD">
            <w:pPr>
              <w:rPr>
                <w:sz w:val="20"/>
              </w:rPr>
            </w:pPr>
          </w:p>
        </w:tc>
        <w:tc>
          <w:tcPr>
            <w:tcW w:w="2266" w:type="dxa"/>
            <w:shd w:val="clear" w:color="auto" w:fill="FFFF99"/>
          </w:tcPr>
          <w:p w14:paraId="05269F2E" w14:textId="77777777" w:rsidR="000322EF" w:rsidRPr="00522197" w:rsidRDefault="000322EF" w:rsidP="00891FAD">
            <w:pPr>
              <w:rPr>
                <w:sz w:val="20"/>
              </w:rPr>
            </w:pPr>
          </w:p>
        </w:tc>
      </w:tr>
      <w:tr w:rsidR="001E4119" w:rsidRPr="00522197" w14:paraId="10F0BC73" w14:textId="77777777" w:rsidTr="001E4119">
        <w:trPr>
          <w:trHeight w:val="1018"/>
        </w:trPr>
        <w:tc>
          <w:tcPr>
            <w:tcW w:w="1774" w:type="dxa"/>
            <w:shd w:val="clear" w:color="auto" w:fill="FFFF99"/>
          </w:tcPr>
          <w:p w14:paraId="0B8EBA0F" w14:textId="77777777" w:rsidR="000322EF" w:rsidRPr="00522197" w:rsidRDefault="000322EF" w:rsidP="00891FAD">
            <w:pPr>
              <w:rPr>
                <w:sz w:val="20"/>
              </w:rPr>
            </w:pPr>
            <w:r w:rsidRPr="00522197">
              <w:rPr>
                <w:sz w:val="20"/>
              </w:rPr>
              <w:t xml:space="preserve">Output </w:t>
            </w:r>
            <w:r>
              <w:rPr>
                <w:sz w:val="20"/>
              </w:rPr>
              <w:t>1.3.</w:t>
            </w:r>
            <w:r w:rsidRPr="00522197">
              <w:rPr>
                <w:sz w:val="20"/>
              </w:rPr>
              <w:t xml:space="preserve"> </w:t>
            </w:r>
          </w:p>
        </w:tc>
        <w:tc>
          <w:tcPr>
            <w:tcW w:w="2131" w:type="dxa"/>
            <w:shd w:val="clear" w:color="auto" w:fill="FFFF99"/>
          </w:tcPr>
          <w:p w14:paraId="7D848539" w14:textId="77777777" w:rsidR="000322EF" w:rsidRPr="00522197" w:rsidRDefault="000322EF" w:rsidP="00891FAD">
            <w:pPr>
              <w:rPr>
                <w:sz w:val="20"/>
              </w:rPr>
            </w:pPr>
          </w:p>
          <w:p w14:paraId="5FF7C940" w14:textId="77777777" w:rsidR="000322EF" w:rsidRPr="00522197" w:rsidRDefault="000322EF" w:rsidP="00891FAD">
            <w:pPr>
              <w:rPr>
                <w:color w:val="FF0000"/>
                <w:sz w:val="20"/>
              </w:rPr>
            </w:pPr>
          </w:p>
        </w:tc>
        <w:tc>
          <w:tcPr>
            <w:tcW w:w="3770" w:type="dxa"/>
            <w:shd w:val="clear" w:color="auto" w:fill="FFFF99"/>
          </w:tcPr>
          <w:p w14:paraId="3FF08BAB" w14:textId="77777777" w:rsidR="000322EF" w:rsidRPr="00522197" w:rsidRDefault="000322EF" w:rsidP="00891FAD">
            <w:pPr>
              <w:rPr>
                <w:color w:val="FF0000"/>
                <w:sz w:val="20"/>
              </w:rPr>
            </w:pPr>
          </w:p>
        </w:tc>
        <w:tc>
          <w:tcPr>
            <w:tcW w:w="3804" w:type="dxa"/>
            <w:shd w:val="clear" w:color="auto" w:fill="FFFF99"/>
          </w:tcPr>
          <w:p w14:paraId="0A2AFCC9" w14:textId="77777777" w:rsidR="000322EF" w:rsidRPr="00522197" w:rsidRDefault="000322EF" w:rsidP="00891FAD">
            <w:pPr>
              <w:rPr>
                <w:sz w:val="20"/>
              </w:rPr>
            </w:pPr>
          </w:p>
        </w:tc>
        <w:tc>
          <w:tcPr>
            <w:tcW w:w="2266" w:type="dxa"/>
            <w:shd w:val="clear" w:color="auto" w:fill="FFFF99"/>
          </w:tcPr>
          <w:p w14:paraId="2E306072" w14:textId="77777777" w:rsidR="000322EF" w:rsidRPr="00522197" w:rsidRDefault="000322EF" w:rsidP="00891FAD">
            <w:pPr>
              <w:rPr>
                <w:sz w:val="20"/>
              </w:rPr>
            </w:pPr>
          </w:p>
        </w:tc>
      </w:tr>
    </w:tbl>
    <w:p w14:paraId="7E7A42BE" w14:textId="77777777" w:rsidR="000322EF" w:rsidRDefault="000322EF" w:rsidP="000322EF">
      <w:pPr>
        <w:spacing w:after="0" w:line="240" w:lineRule="auto"/>
        <w:rPr>
          <w:b/>
        </w:rPr>
      </w:pPr>
    </w:p>
    <w:p w14:paraId="335F715B" w14:textId="77777777" w:rsidR="000322EF" w:rsidRDefault="000322EF" w:rsidP="000322EF">
      <w:pPr>
        <w:spacing w:after="0" w:line="240" w:lineRule="auto"/>
        <w:rPr>
          <w:b/>
        </w:rPr>
      </w:pPr>
    </w:p>
    <w:p w14:paraId="46E27714" w14:textId="77777777" w:rsidR="001E4119" w:rsidRDefault="001E4119" w:rsidP="000322EF">
      <w:pPr>
        <w:spacing w:after="0" w:line="240" w:lineRule="auto"/>
        <w:rPr>
          <w:b/>
        </w:rPr>
      </w:pPr>
    </w:p>
    <w:p w14:paraId="6F2E64E6" w14:textId="77777777" w:rsidR="001E4119" w:rsidRDefault="001E4119" w:rsidP="000322EF">
      <w:pPr>
        <w:spacing w:after="0" w:line="240" w:lineRule="auto"/>
        <w:rPr>
          <w:b/>
        </w:rPr>
      </w:pPr>
    </w:p>
    <w:p w14:paraId="2A02D4E3" w14:textId="77777777" w:rsidR="001E4119" w:rsidRDefault="001E4119" w:rsidP="000322EF">
      <w:pPr>
        <w:spacing w:after="0" w:line="240" w:lineRule="auto"/>
        <w:rPr>
          <w:b/>
        </w:rPr>
      </w:pPr>
    </w:p>
    <w:p w14:paraId="2B79E26B" w14:textId="77777777" w:rsidR="001E4119" w:rsidRDefault="001E4119" w:rsidP="000322EF">
      <w:pPr>
        <w:spacing w:after="0" w:line="240" w:lineRule="auto"/>
        <w:rPr>
          <w:b/>
        </w:rPr>
      </w:pPr>
    </w:p>
    <w:p w14:paraId="6F8C6D1F" w14:textId="49ADCC0D" w:rsidR="000322EF" w:rsidRPr="00E261A7" w:rsidRDefault="000322EF" w:rsidP="000322EF">
      <w:pPr>
        <w:spacing w:after="0" w:line="240" w:lineRule="auto"/>
      </w:pPr>
      <w:r w:rsidRPr="00981280">
        <w:rPr>
          <w:b/>
        </w:rPr>
        <w:lastRenderedPageBreak/>
        <w:t>Annex B</w:t>
      </w:r>
      <w:r>
        <w:t xml:space="preserve"> - </w:t>
      </w:r>
      <w:r w:rsidRPr="00E261A7">
        <w:t>Budget per category</w:t>
      </w:r>
    </w:p>
    <w:p w14:paraId="79433FE2" w14:textId="77777777" w:rsidR="000322EF" w:rsidRPr="00E261A7" w:rsidRDefault="000322EF" w:rsidP="000322EF">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0322EF" w:rsidRPr="00522197" w14:paraId="6899136D" w14:textId="77777777" w:rsidTr="00891FAD">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23F6CA99" w14:textId="77777777" w:rsidR="000322EF" w:rsidRPr="00522197" w:rsidRDefault="000322EF" w:rsidP="00891FAD">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UNDG Categories</w:t>
            </w:r>
          </w:p>
        </w:tc>
        <w:tc>
          <w:tcPr>
            <w:tcW w:w="2244" w:type="dxa"/>
            <w:shd w:val="clear" w:color="auto" w:fill="BFBFBF" w:themeFill="background1" w:themeFillShade="BF"/>
            <w:tcMar>
              <w:top w:w="0" w:type="dxa"/>
              <w:left w:w="10" w:type="dxa"/>
              <w:bottom w:w="0" w:type="dxa"/>
              <w:right w:w="10" w:type="dxa"/>
            </w:tcMar>
            <w:hideMark/>
          </w:tcPr>
          <w:p w14:paraId="4DC70F0C" w14:textId="77777777" w:rsidR="000322EF" w:rsidRPr="00522197" w:rsidRDefault="000322EF" w:rsidP="00891FAD">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Amount (US$)</w:t>
            </w:r>
          </w:p>
        </w:tc>
      </w:tr>
      <w:tr w:rsidR="000322EF" w:rsidRPr="0064725E" w14:paraId="27EF71FC" w14:textId="77777777" w:rsidTr="00891FAD">
        <w:trPr>
          <w:trHeight w:val="339"/>
        </w:trPr>
        <w:tc>
          <w:tcPr>
            <w:tcW w:w="5442" w:type="dxa"/>
            <w:tcMar>
              <w:top w:w="0" w:type="dxa"/>
              <w:left w:w="108" w:type="dxa"/>
              <w:bottom w:w="0" w:type="dxa"/>
              <w:right w:w="108" w:type="dxa"/>
            </w:tcMar>
            <w:hideMark/>
          </w:tcPr>
          <w:p w14:paraId="538B3528" w14:textId="77777777" w:rsidR="000322EF" w:rsidRPr="00981280" w:rsidRDefault="000322EF"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1E832357" w14:textId="77777777" w:rsidR="000322EF" w:rsidRPr="00981280" w:rsidRDefault="000322EF" w:rsidP="00891FAD">
            <w:pPr>
              <w:spacing w:after="0" w:line="240" w:lineRule="auto"/>
              <w:ind w:left="360"/>
              <w:rPr>
                <w:rFonts w:asciiTheme="majorHAnsi" w:eastAsia="Times New Roman" w:hAnsiTheme="majorHAnsi"/>
                <w:sz w:val="20"/>
                <w:szCs w:val="20"/>
              </w:rPr>
            </w:pPr>
          </w:p>
        </w:tc>
      </w:tr>
      <w:tr w:rsidR="000322EF" w:rsidRPr="00981280" w14:paraId="7D812254" w14:textId="77777777" w:rsidTr="00891FAD">
        <w:trPr>
          <w:trHeight w:val="550"/>
        </w:trPr>
        <w:tc>
          <w:tcPr>
            <w:tcW w:w="5442" w:type="dxa"/>
            <w:tcMar>
              <w:top w:w="0" w:type="dxa"/>
              <w:left w:w="108" w:type="dxa"/>
              <w:bottom w:w="0" w:type="dxa"/>
              <w:right w:w="108" w:type="dxa"/>
            </w:tcMar>
            <w:hideMark/>
          </w:tcPr>
          <w:p w14:paraId="27F49EEC" w14:textId="77777777" w:rsidR="000322EF" w:rsidRPr="00981280" w:rsidRDefault="000322EF"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6E819D6C" w14:textId="77777777" w:rsidR="000322EF" w:rsidRPr="00981280" w:rsidRDefault="000322EF" w:rsidP="00891FAD">
            <w:pPr>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0322EF" w:rsidRPr="0064725E" w14:paraId="352D49D8" w14:textId="77777777" w:rsidTr="00891FAD">
        <w:trPr>
          <w:trHeight w:val="331"/>
        </w:trPr>
        <w:tc>
          <w:tcPr>
            <w:tcW w:w="5442" w:type="dxa"/>
            <w:tcMar>
              <w:top w:w="0" w:type="dxa"/>
              <w:left w:w="108" w:type="dxa"/>
              <w:bottom w:w="0" w:type="dxa"/>
              <w:right w:w="108" w:type="dxa"/>
            </w:tcMar>
            <w:hideMark/>
          </w:tcPr>
          <w:p w14:paraId="5E0EF882" w14:textId="77777777" w:rsidR="000322EF" w:rsidRPr="00981280" w:rsidRDefault="000322EF"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7F608723" w14:textId="77777777" w:rsidR="000322EF" w:rsidRPr="00981280" w:rsidRDefault="000322EF" w:rsidP="00891FA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0322EF" w:rsidRPr="00981280" w14:paraId="0BC0C8C6" w14:textId="77777777" w:rsidTr="00891FAD">
        <w:trPr>
          <w:trHeight w:val="267"/>
        </w:trPr>
        <w:tc>
          <w:tcPr>
            <w:tcW w:w="5442" w:type="dxa"/>
            <w:tcMar>
              <w:top w:w="0" w:type="dxa"/>
              <w:left w:w="108" w:type="dxa"/>
              <w:bottom w:w="0" w:type="dxa"/>
              <w:right w:w="108" w:type="dxa"/>
            </w:tcMar>
            <w:hideMark/>
          </w:tcPr>
          <w:p w14:paraId="2576AE53" w14:textId="77777777" w:rsidR="000322EF" w:rsidRPr="00981280" w:rsidRDefault="000322EF"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550A6B3C" w14:textId="77777777" w:rsidR="000322EF" w:rsidRPr="00981280" w:rsidRDefault="000322EF" w:rsidP="00891FAD">
            <w:pPr>
              <w:spacing w:after="0" w:line="240" w:lineRule="auto"/>
              <w:ind w:left="450"/>
              <w:rPr>
                <w:rFonts w:asciiTheme="majorHAnsi" w:eastAsia="Times New Roman" w:hAnsiTheme="majorHAnsi"/>
                <w:sz w:val="20"/>
                <w:szCs w:val="20"/>
              </w:rPr>
            </w:pPr>
          </w:p>
        </w:tc>
      </w:tr>
      <w:tr w:rsidR="000322EF" w:rsidRPr="00981280" w14:paraId="6A1CF5ED" w14:textId="77777777" w:rsidTr="00891FAD">
        <w:trPr>
          <w:trHeight w:val="267"/>
        </w:trPr>
        <w:tc>
          <w:tcPr>
            <w:tcW w:w="5442" w:type="dxa"/>
            <w:tcMar>
              <w:top w:w="0" w:type="dxa"/>
              <w:left w:w="108" w:type="dxa"/>
              <w:bottom w:w="0" w:type="dxa"/>
              <w:right w:w="108" w:type="dxa"/>
            </w:tcMar>
            <w:hideMark/>
          </w:tcPr>
          <w:p w14:paraId="7DE2FD96" w14:textId="77777777" w:rsidR="000322EF" w:rsidRPr="00981280" w:rsidRDefault="000322EF"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08276366" w14:textId="77777777" w:rsidR="000322EF" w:rsidRPr="00981280" w:rsidRDefault="000322EF" w:rsidP="00891FAD">
            <w:pPr>
              <w:spacing w:after="0" w:line="240" w:lineRule="auto"/>
              <w:ind w:left="450"/>
              <w:rPr>
                <w:rFonts w:asciiTheme="majorHAnsi" w:eastAsia="Times New Roman" w:hAnsiTheme="majorHAnsi"/>
                <w:sz w:val="20"/>
                <w:szCs w:val="20"/>
              </w:rPr>
            </w:pPr>
          </w:p>
        </w:tc>
      </w:tr>
      <w:tr w:rsidR="000322EF" w:rsidRPr="0064725E" w14:paraId="09A243D3" w14:textId="77777777" w:rsidTr="00891FAD">
        <w:trPr>
          <w:trHeight w:val="331"/>
        </w:trPr>
        <w:tc>
          <w:tcPr>
            <w:tcW w:w="5442" w:type="dxa"/>
            <w:tcMar>
              <w:top w:w="0" w:type="dxa"/>
              <w:left w:w="108" w:type="dxa"/>
              <w:bottom w:w="0" w:type="dxa"/>
              <w:right w:w="108" w:type="dxa"/>
            </w:tcMar>
            <w:hideMark/>
          </w:tcPr>
          <w:p w14:paraId="741375F0" w14:textId="77777777" w:rsidR="000322EF" w:rsidRPr="00981280" w:rsidRDefault="000322EF"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29A06728" w14:textId="77777777" w:rsidR="000322EF" w:rsidRPr="00981280" w:rsidRDefault="000322EF" w:rsidP="00891FA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0322EF" w:rsidRPr="0064725E" w14:paraId="5A11A5AC" w14:textId="77777777" w:rsidTr="00891FAD">
        <w:trPr>
          <w:trHeight w:val="331"/>
        </w:trPr>
        <w:tc>
          <w:tcPr>
            <w:tcW w:w="5442" w:type="dxa"/>
            <w:tcMar>
              <w:top w:w="0" w:type="dxa"/>
              <w:left w:w="108" w:type="dxa"/>
              <w:bottom w:w="0" w:type="dxa"/>
              <w:right w:w="108" w:type="dxa"/>
            </w:tcMar>
            <w:hideMark/>
          </w:tcPr>
          <w:p w14:paraId="3110A469" w14:textId="77777777" w:rsidR="000322EF" w:rsidRPr="00981280" w:rsidRDefault="000322EF"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7. General Operating Expenses and Other Direct Costs</w:t>
            </w:r>
          </w:p>
        </w:tc>
        <w:tc>
          <w:tcPr>
            <w:tcW w:w="2244" w:type="dxa"/>
            <w:tcMar>
              <w:top w:w="0" w:type="dxa"/>
              <w:left w:w="10" w:type="dxa"/>
              <w:bottom w:w="0" w:type="dxa"/>
              <w:right w:w="10" w:type="dxa"/>
            </w:tcMar>
            <w:hideMark/>
          </w:tcPr>
          <w:p w14:paraId="668010CE" w14:textId="77777777" w:rsidR="000322EF" w:rsidRPr="00981280" w:rsidRDefault="000322EF" w:rsidP="00891FAD">
            <w:pPr>
              <w:spacing w:after="0" w:line="240" w:lineRule="auto"/>
              <w:ind w:left="450"/>
              <w:rPr>
                <w:rFonts w:asciiTheme="majorHAnsi" w:eastAsia="Times New Roman" w:hAnsiTheme="majorHAnsi"/>
                <w:sz w:val="20"/>
                <w:szCs w:val="20"/>
              </w:rPr>
            </w:pPr>
          </w:p>
        </w:tc>
      </w:tr>
      <w:tr w:rsidR="000322EF" w:rsidRPr="00981280" w14:paraId="0A404D74" w14:textId="77777777" w:rsidTr="00891FAD">
        <w:trPr>
          <w:trHeight w:val="373"/>
        </w:trPr>
        <w:tc>
          <w:tcPr>
            <w:tcW w:w="5442" w:type="dxa"/>
            <w:tcMar>
              <w:top w:w="0" w:type="dxa"/>
              <w:left w:w="108" w:type="dxa"/>
              <w:bottom w:w="0" w:type="dxa"/>
              <w:right w:w="108" w:type="dxa"/>
            </w:tcMar>
          </w:tcPr>
          <w:p w14:paraId="720D9478" w14:textId="77777777" w:rsidR="000322EF" w:rsidRPr="0064725E" w:rsidRDefault="000322EF" w:rsidP="00891FAD">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0E05A965" w14:textId="77777777" w:rsidR="000322EF" w:rsidRPr="00981280" w:rsidRDefault="000322EF" w:rsidP="00891FAD">
            <w:pPr>
              <w:spacing w:after="0" w:line="240" w:lineRule="auto"/>
              <w:ind w:left="450"/>
              <w:rPr>
                <w:rFonts w:asciiTheme="majorHAnsi" w:eastAsia="Times New Roman" w:hAnsiTheme="majorHAnsi"/>
                <w:sz w:val="20"/>
                <w:szCs w:val="20"/>
              </w:rPr>
            </w:pPr>
          </w:p>
        </w:tc>
      </w:tr>
      <w:tr w:rsidR="000322EF" w:rsidRPr="00981280" w14:paraId="24D56CEB" w14:textId="77777777" w:rsidTr="00891FAD">
        <w:trPr>
          <w:trHeight w:val="373"/>
        </w:trPr>
        <w:tc>
          <w:tcPr>
            <w:tcW w:w="5442" w:type="dxa"/>
            <w:tcBorders>
              <w:bottom w:val="single" w:sz="8" w:space="0" w:color="auto"/>
            </w:tcBorders>
            <w:tcMar>
              <w:top w:w="0" w:type="dxa"/>
              <w:left w:w="108" w:type="dxa"/>
              <w:bottom w:w="0" w:type="dxa"/>
              <w:right w:w="108" w:type="dxa"/>
            </w:tcMar>
            <w:hideMark/>
          </w:tcPr>
          <w:p w14:paraId="5FE812BC" w14:textId="77777777" w:rsidR="000322EF" w:rsidRPr="00981280" w:rsidRDefault="000322EF"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8. Indirect Support Costs</w:t>
            </w:r>
            <w:r>
              <w:rPr>
                <w:rFonts w:asciiTheme="majorHAnsi" w:eastAsia="Times New Roman" w:hAnsiTheme="majorHAnsi"/>
                <w:sz w:val="20"/>
                <w:szCs w:val="20"/>
                <w:lang w:val="en"/>
              </w:rPr>
              <w:t xml:space="preserve"> *</w:t>
            </w:r>
          </w:p>
        </w:tc>
        <w:tc>
          <w:tcPr>
            <w:tcW w:w="2244" w:type="dxa"/>
            <w:tcBorders>
              <w:bottom w:val="single" w:sz="8" w:space="0" w:color="auto"/>
            </w:tcBorders>
            <w:tcMar>
              <w:top w:w="0" w:type="dxa"/>
              <w:left w:w="10" w:type="dxa"/>
              <w:bottom w:w="0" w:type="dxa"/>
              <w:right w:w="10" w:type="dxa"/>
            </w:tcMar>
            <w:hideMark/>
          </w:tcPr>
          <w:p w14:paraId="6523ADF5" w14:textId="77777777" w:rsidR="000322EF" w:rsidRPr="00981280" w:rsidRDefault="000322EF" w:rsidP="00891FAD">
            <w:pPr>
              <w:spacing w:after="0" w:line="240" w:lineRule="auto"/>
              <w:ind w:left="450"/>
              <w:rPr>
                <w:rFonts w:asciiTheme="majorHAnsi" w:eastAsia="Times New Roman" w:hAnsiTheme="majorHAnsi"/>
                <w:sz w:val="20"/>
                <w:szCs w:val="20"/>
              </w:rPr>
            </w:pPr>
          </w:p>
        </w:tc>
      </w:tr>
      <w:tr w:rsidR="000322EF" w:rsidRPr="00981280" w14:paraId="2D49E522" w14:textId="77777777" w:rsidTr="00891FAD">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2AC02FD7" w14:textId="77777777" w:rsidR="000322EF" w:rsidRPr="00981280" w:rsidRDefault="000322EF" w:rsidP="00891FAD">
            <w:pPr>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29F814FD" w14:textId="77777777" w:rsidR="000322EF" w:rsidRPr="00981280" w:rsidRDefault="000322EF" w:rsidP="00891FAD">
            <w:pPr>
              <w:rPr>
                <w:rFonts w:asciiTheme="majorHAnsi" w:eastAsia="Times New Roman" w:hAnsiTheme="majorHAnsi"/>
                <w:sz w:val="20"/>
                <w:szCs w:val="20"/>
              </w:rPr>
            </w:pPr>
          </w:p>
        </w:tc>
      </w:tr>
      <w:tr w:rsidR="000322EF" w:rsidRPr="0064725E" w14:paraId="11DA4924" w14:textId="77777777" w:rsidTr="00891FAD">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06E81E2D" w14:textId="77777777" w:rsidR="000322EF" w:rsidRPr="0064725E" w:rsidRDefault="000322EF" w:rsidP="00891FAD">
            <w:pPr>
              <w:rPr>
                <w:rFonts w:asciiTheme="majorHAnsi" w:eastAsia="Times New Roman" w:hAnsiTheme="majorHAnsi"/>
                <w:sz w:val="20"/>
                <w:szCs w:val="20"/>
              </w:rPr>
            </w:pPr>
            <w:r>
              <w:rPr>
                <w:rFonts w:ascii="Times New Roman" w:eastAsia="Times New Roman" w:hAnsi="Times New Roman"/>
                <w:b/>
                <w:bCs/>
                <w:sz w:val="20"/>
                <w:szCs w:val="24"/>
              </w:rPr>
              <w:t>*</w:t>
            </w:r>
            <w:r w:rsidRPr="008B2936">
              <w:rPr>
                <w:rFonts w:ascii="Times New Roman" w:eastAsia="Times New Roman" w:hAnsi="Times New Roman"/>
                <w:i/>
                <w:sz w:val="18"/>
                <w:szCs w:val="18"/>
              </w:rPr>
              <w:t>The rate shall not exceed 7%</w:t>
            </w:r>
            <w:r>
              <w:rPr>
                <w:rFonts w:ascii="Times New Roman" w:eastAsia="Times New Roman" w:hAnsi="Times New Roman"/>
                <w:i/>
                <w:sz w:val="18"/>
                <w:szCs w:val="18"/>
              </w:rPr>
              <w:t xml:space="preserve"> of the total of categories 1-7</w:t>
            </w:r>
            <w:r w:rsidRPr="008B2936">
              <w:rPr>
                <w:rFonts w:ascii="Times New Roman" w:eastAsia="Times New Roman" w:hAnsi="Times New Roman"/>
                <w:i/>
                <w:sz w:val="18"/>
                <w:szCs w:val="18"/>
              </w:rPr>
              <w:t xml:space="preserve">.  Note that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 xml:space="preserve">-incurred direct project implementation costs should be charged to the relevant budget line, according to the </w:t>
            </w:r>
            <w:r>
              <w:rPr>
                <w:rFonts w:ascii="Times New Roman" w:eastAsia="Times New Roman" w:hAnsi="Times New Roman"/>
                <w:i/>
                <w:sz w:val="18"/>
                <w:szCs w:val="18"/>
              </w:rPr>
              <w:t xml:space="preserve"> PUNO/Implementing Partner </w:t>
            </w:r>
            <w:r w:rsidRPr="008B2936">
              <w:rPr>
                <w:rFonts w:ascii="Times New Roman" w:eastAsia="Times New Roman" w:hAnsi="Times New Roman"/>
                <w:i/>
                <w:sz w:val="18"/>
                <w:szCs w:val="18"/>
              </w:rPr>
              <w:t>s regulations, rules and procedures</w:t>
            </w:r>
          </w:p>
        </w:tc>
      </w:tr>
    </w:tbl>
    <w:p w14:paraId="7E34A4AB" w14:textId="77777777" w:rsidR="000322EF" w:rsidRDefault="000322EF" w:rsidP="000322EF">
      <w:pPr>
        <w:spacing w:after="0"/>
      </w:pPr>
    </w:p>
    <w:p w14:paraId="449E35F9" w14:textId="77777777" w:rsidR="000322EF" w:rsidRPr="009E0835" w:rsidRDefault="000322EF" w:rsidP="000322EF">
      <w:pPr>
        <w:rPr>
          <w:rFonts w:eastAsia="Times New Roman" w:cs="Arial"/>
          <w:color w:val="000000"/>
        </w:rPr>
      </w:pPr>
    </w:p>
    <w:p w14:paraId="0489630F" w14:textId="77777777" w:rsidR="000322EF" w:rsidRDefault="000322EF" w:rsidP="000322EF"/>
    <w:p w14:paraId="25A9E282" w14:textId="77777777" w:rsidR="000322EF" w:rsidRDefault="000322EF" w:rsidP="000322EF"/>
    <w:p w14:paraId="01636794" w14:textId="77777777" w:rsidR="000322EF" w:rsidRDefault="000322EF" w:rsidP="000322EF"/>
    <w:p w14:paraId="5D893DC7" w14:textId="77777777" w:rsidR="00BC2305" w:rsidRDefault="002954B7"/>
    <w:sectPr w:rsidR="00BC2305" w:rsidSect="00353CE7">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286C" w14:textId="77777777" w:rsidR="005C191D" w:rsidRDefault="005C191D" w:rsidP="000322EF">
      <w:pPr>
        <w:spacing w:after="0" w:line="240" w:lineRule="auto"/>
      </w:pPr>
      <w:r>
        <w:separator/>
      </w:r>
    </w:p>
  </w:endnote>
  <w:endnote w:type="continuationSeparator" w:id="0">
    <w:p w14:paraId="71AD4004" w14:textId="77777777" w:rsidR="005C191D" w:rsidRDefault="005C191D" w:rsidP="0003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79F98BF0" w14:textId="77777777" w:rsidR="00353CE7" w:rsidRDefault="00857D28">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757A6035" w14:textId="77777777" w:rsidR="00353CE7" w:rsidRDefault="0029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3D56" w14:textId="77777777" w:rsidR="005C191D" w:rsidRDefault="005C191D" w:rsidP="000322EF">
      <w:pPr>
        <w:spacing w:after="0" w:line="240" w:lineRule="auto"/>
      </w:pPr>
      <w:r>
        <w:separator/>
      </w:r>
    </w:p>
  </w:footnote>
  <w:footnote w:type="continuationSeparator" w:id="0">
    <w:p w14:paraId="21382A08" w14:textId="77777777" w:rsidR="005C191D" w:rsidRDefault="005C191D" w:rsidP="000322EF">
      <w:pPr>
        <w:spacing w:after="0" w:line="240" w:lineRule="auto"/>
      </w:pPr>
      <w:r>
        <w:continuationSeparator/>
      </w:r>
    </w:p>
  </w:footnote>
  <w:footnote w:id="1">
    <w:p w14:paraId="7D8388AB" w14:textId="77777777" w:rsidR="000322EF" w:rsidRPr="001D41E1" w:rsidRDefault="000322EF" w:rsidP="000322EF">
      <w:pPr>
        <w:pStyle w:val="FootnoteText"/>
        <w:rPr>
          <w:sz w:val="18"/>
          <w:szCs w:val="18"/>
        </w:rPr>
      </w:pPr>
      <w:r>
        <w:rPr>
          <w:rStyle w:val="FootnoteReference"/>
        </w:rPr>
        <w:footnoteRef/>
      </w:r>
      <w:r>
        <w:t xml:space="preserve"> </w:t>
      </w:r>
      <w:r w:rsidRPr="001D41E1">
        <w:rPr>
          <w:sz w:val="18"/>
          <w:szCs w:val="18"/>
        </w:rPr>
        <w:t xml:space="preserve">For civil society organizations applying for </w:t>
      </w:r>
      <w:r>
        <w:rPr>
          <w:sz w:val="18"/>
          <w:szCs w:val="18"/>
        </w:rPr>
        <w:t>programmatic interventions relating to prevention and response to COVID</w:t>
      </w:r>
    </w:p>
  </w:footnote>
  <w:footnote w:id="2">
    <w:p w14:paraId="3A1EFF08" w14:textId="77777777" w:rsidR="000322EF" w:rsidRPr="001D41E1" w:rsidRDefault="000322EF" w:rsidP="000322EF">
      <w:pPr>
        <w:pStyle w:val="FootnoteText"/>
        <w:rPr>
          <w:sz w:val="18"/>
          <w:szCs w:val="18"/>
          <w:lang w:val="en-US"/>
        </w:rPr>
      </w:pPr>
      <w:r w:rsidRPr="001D41E1">
        <w:rPr>
          <w:rStyle w:val="FootnoteReference"/>
          <w:sz w:val="18"/>
          <w:szCs w:val="18"/>
        </w:rPr>
        <w:footnoteRef/>
      </w:r>
      <w:r w:rsidRPr="001D41E1">
        <w:rPr>
          <w:sz w:val="18"/>
          <w:szCs w:val="18"/>
        </w:rPr>
        <w:t xml:space="preserve"> </w:t>
      </w:r>
      <w:r w:rsidRPr="001D41E1">
        <w:rPr>
          <w:sz w:val="18"/>
          <w:szCs w:val="18"/>
          <w:lang w:val="en-US"/>
        </w:rPr>
        <w:t>Please leave this box empty</w:t>
      </w:r>
    </w:p>
  </w:footnote>
  <w:footnote w:id="3">
    <w:p w14:paraId="522AB9EF" w14:textId="77777777" w:rsidR="000322EF" w:rsidRPr="001D41E1" w:rsidRDefault="000322EF" w:rsidP="000322EF">
      <w:pPr>
        <w:pStyle w:val="FootnoteText"/>
        <w:rPr>
          <w:sz w:val="18"/>
          <w:szCs w:val="18"/>
          <w:lang w:val="en-US"/>
        </w:rPr>
      </w:pPr>
      <w:r w:rsidRPr="001D41E1">
        <w:rPr>
          <w:rStyle w:val="FootnoteReference"/>
          <w:sz w:val="18"/>
          <w:szCs w:val="18"/>
        </w:rPr>
        <w:footnoteRef/>
      </w:r>
      <w:r w:rsidRPr="001D41E1">
        <w:rPr>
          <w:sz w:val="18"/>
          <w:szCs w:val="18"/>
        </w:rPr>
        <w:t xml:space="preserve"> </w:t>
      </w:r>
      <w:r w:rsidRPr="001D41E1">
        <w:rPr>
          <w:sz w:val="18"/>
          <w:szCs w:val="18"/>
          <w:lang w:val="en-US"/>
        </w:rPr>
        <w:t>Between 30,000 USD</w:t>
      </w:r>
      <w:r>
        <w:rPr>
          <w:sz w:val="18"/>
          <w:szCs w:val="18"/>
          <w:lang w:val="en-US"/>
        </w:rPr>
        <w:t xml:space="preserve"> and 200,000 USD</w:t>
      </w:r>
    </w:p>
  </w:footnote>
  <w:footnote w:id="4">
    <w:p w14:paraId="4C2BF278" w14:textId="77777777" w:rsidR="000322EF" w:rsidRPr="006B4A35" w:rsidRDefault="000322EF" w:rsidP="000322EF">
      <w:pPr>
        <w:pStyle w:val="FootnoteText"/>
        <w:rPr>
          <w:sz w:val="18"/>
          <w:szCs w:val="18"/>
          <w:lang w:val="en-US"/>
        </w:rPr>
      </w:pPr>
      <w:r w:rsidRPr="001D41E1">
        <w:rPr>
          <w:rStyle w:val="FootnoteReference"/>
          <w:sz w:val="18"/>
          <w:szCs w:val="18"/>
        </w:rPr>
        <w:footnoteRef/>
      </w:r>
      <w:r w:rsidRPr="001D41E1">
        <w:rPr>
          <w:sz w:val="18"/>
          <w:szCs w:val="18"/>
        </w:rPr>
        <w:t xml:space="preserve"> </w:t>
      </w:r>
      <w:r w:rsidRPr="001D41E1">
        <w:rPr>
          <w:sz w:val="18"/>
          <w:szCs w:val="18"/>
          <w:lang w:val="en-US"/>
        </w:rPr>
        <w:t xml:space="preserve">Maximum </w:t>
      </w:r>
      <w:r w:rsidRPr="006B4A35">
        <w:rPr>
          <w:sz w:val="18"/>
          <w:szCs w:val="18"/>
          <w:lang w:val="en-US"/>
        </w:rPr>
        <w:t>project duration is 12 months</w:t>
      </w:r>
    </w:p>
  </w:footnote>
  <w:footnote w:id="5">
    <w:p w14:paraId="59477DE8" w14:textId="77777777" w:rsidR="000322EF" w:rsidRPr="00120607" w:rsidRDefault="000322EF" w:rsidP="000322EF">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Outputs are concrete deliverables. For example, an output could be the number of women trained to monitor early warning signals.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5412" w14:textId="77777777" w:rsidR="000322EF" w:rsidRDefault="000322EF" w:rsidP="00ED24EE">
    <w:pPr>
      <w:pStyle w:val="Header"/>
      <w:jc w:val="center"/>
    </w:pPr>
    <w:r>
      <w:rPr>
        <w:b/>
        <w:noProof/>
      </w:rPr>
      <w:drawing>
        <wp:inline distT="0" distB="0" distL="0" distR="0" wp14:anchorId="3088395F" wp14:editId="750DC714">
          <wp:extent cx="1880169" cy="417376"/>
          <wp:effectExtent l="0" t="0" r="0" b="1905"/>
          <wp:docPr id="4" name="Image 4" descr="Une image contenant boute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f.logo.color.subtitle.positive.jpg"/>
                  <pic:cNvPicPr/>
                </pic:nvPicPr>
                <pic:blipFill>
                  <a:blip r:embed="rId1">
                    <a:extLst>
                      <a:ext uri="{28A0092B-C50C-407E-A947-70E740481C1C}">
                        <a14:useLocalDpi xmlns:a14="http://schemas.microsoft.com/office/drawing/2010/main" val="0"/>
                      </a:ext>
                    </a:extLst>
                  </a:blip>
                  <a:stretch>
                    <a:fillRect/>
                  </a:stretch>
                </pic:blipFill>
                <pic:spPr>
                  <a:xfrm>
                    <a:off x="0" y="0"/>
                    <a:ext cx="1957526" cy="434548"/>
                  </a:xfrm>
                  <a:prstGeom prst="rect">
                    <a:avLst/>
                  </a:prstGeom>
                </pic:spPr>
              </pic:pic>
            </a:graphicData>
          </a:graphic>
        </wp:inline>
      </w:drawing>
    </w:r>
  </w:p>
  <w:p w14:paraId="5B031EC3" w14:textId="77777777" w:rsidR="000322EF" w:rsidRDefault="00032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50E9" w14:textId="77777777" w:rsidR="00353CE7" w:rsidRDefault="00857D28" w:rsidP="00353CE7">
    <w:pPr>
      <w:pStyle w:val="Header"/>
      <w:jc w:val="center"/>
    </w:pPr>
    <w:r>
      <w:rPr>
        <w:noProof/>
      </w:rPr>
      <w:drawing>
        <wp:inline distT="0" distB="0" distL="0" distR="0" wp14:anchorId="2C9B34BE" wp14:editId="59431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D02"/>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0E7D5E"/>
    <w:multiLevelType w:val="hybridMultilevel"/>
    <w:tmpl w:val="80B2A0EA"/>
    <w:lvl w:ilvl="0" w:tplc="9892ABC4">
      <w:start w:val="1"/>
      <w:numFmt w:val="bullet"/>
      <w:lvlText w:val="•"/>
      <w:lvlJc w:val="left"/>
      <w:pPr>
        <w:tabs>
          <w:tab w:val="num" w:pos="720"/>
        </w:tabs>
        <w:ind w:left="720" w:hanging="360"/>
      </w:pPr>
      <w:rPr>
        <w:rFonts w:ascii="Arial" w:hAnsi="Arial" w:hint="default"/>
      </w:rPr>
    </w:lvl>
    <w:lvl w:ilvl="1" w:tplc="F7A4F3BA">
      <w:numFmt w:val="bullet"/>
      <w:lvlText w:val="•"/>
      <w:lvlJc w:val="left"/>
      <w:pPr>
        <w:tabs>
          <w:tab w:val="num" w:pos="1440"/>
        </w:tabs>
        <w:ind w:left="1440" w:hanging="360"/>
      </w:pPr>
      <w:rPr>
        <w:rFonts w:ascii="Arial" w:hAnsi="Arial" w:hint="default"/>
      </w:rPr>
    </w:lvl>
    <w:lvl w:ilvl="2" w:tplc="B3D443B6" w:tentative="1">
      <w:start w:val="1"/>
      <w:numFmt w:val="bullet"/>
      <w:lvlText w:val="•"/>
      <w:lvlJc w:val="left"/>
      <w:pPr>
        <w:tabs>
          <w:tab w:val="num" w:pos="2160"/>
        </w:tabs>
        <w:ind w:left="2160" w:hanging="360"/>
      </w:pPr>
      <w:rPr>
        <w:rFonts w:ascii="Arial" w:hAnsi="Arial" w:hint="default"/>
      </w:rPr>
    </w:lvl>
    <w:lvl w:ilvl="3" w:tplc="1ADAA370" w:tentative="1">
      <w:start w:val="1"/>
      <w:numFmt w:val="bullet"/>
      <w:lvlText w:val="•"/>
      <w:lvlJc w:val="left"/>
      <w:pPr>
        <w:tabs>
          <w:tab w:val="num" w:pos="2880"/>
        </w:tabs>
        <w:ind w:left="2880" w:hanging="360"/>
      </w:pPr>
      <w:rPr>
        <w:rFonts w:ascii="Arial" w:hAnsi="Arial" w:hint="default"/>
      </w:rPr>
    </w:lvl>
    <w:lvl w:ilvl="4" w:tplc="9848A2AC" w:tentative="1">
      <w:start w:val="1"/>
      <w:numFmt w:val="bullet"/>
      <w:lvlText w:val="•"/>
      <w:lvlJc w:val="left"/>
      <w:pPr>
        <w:tabs>
          <w:tab w:val="num" w:pos="3600"/>
        </w:tabs>
        <w:ind w:left="3600" w:hanging="360"/>
      </w:pPr>
      <w:rPr>
        <w:rFonts w:ascii="Arial" w:hAnsi="Arial" w:hint="default"/>
      </w:rPr>
    </w:lvl>
    <w:lvl w:ilvl="5" w:tplc="4770E02E" w:tentative="1">
      <w:start w:val="1"/>
      <w:numFmt w:val="bullet"/>
      <w:lvlText w:val="•"/>
      <w:lvlJc w:val="left"/>
      <w:pPr>
        <w:tabs>
          <w:tab w:val="num" w:pos="4320"/>
        </w:tabs>
        <w:ind w:left="4320" w:hanging="360"/>
      </w:pPr>
      <w:rPr>
        <w:rFonts w:ascii="Arial" w:hAnsi="Arial" w:hint="default"/>
      </w:rPr>
    </w:lvl>
    <w:lvl w:ilvl="6" w:tplc="FFA88662" w:tentative="1">
      <w:start w:val="1"/>
      <w:numFmt w:val="bullet"/>
      <w:lvlText w:val="•"/>
      <w:lvlJc w:val="left"/>
      <w:pPr>
        <w:tabs>
          <w:tab w:val="num" w:pos="5040"/>
        </w:tabs>
        <w:ind w:left="5040" w:hanging="360"/>
      </w:pPr>
      <w:rPr>
        <w:rFonts w:ascii="Arial" w:hAnsi="Arial" w:hint="default"/>
      </w:rPr>
    </w:lvl>
    <w:lvl w:ilvl="7" w:tplc="F5C62D48" w:tentative="1">
      <w:start w:val="1"/>
      <w:numFmt w:val="bullet"/>
      <w:lvlText w:val="•"/>
      <w:lvlJc w:val="left"/>
      <w:pPr>
        <w:tabs>
          <w:tab w:val="num" w:pos="5760"/>
        </w:tabs>
        <w:ind w:left="5760" w:hanging="360"/>
      </w:pPr>
      <w:rPr>
        <w:rFonts w:ascii="Arial" w:hAnsi="Arial" w:hint="default"/>
      </w:rPr>
    </w:lvl>
    <w:lvl w:ilvl="8" w:tplc="8166CD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EF"/>
    <w:rsid w:val="000322EF"/>
    <w:rsid w:val="001E4119"/>
    <w:rsid w:val="002313B3"/>
    <w:rsid w:val="00291E2C"/>
    <w:rsid w:val="004403A0"/>
    <w:rsid w:val="005C191D"/>
    <w:rsid w:val="00857D28"/>
    <w:rsid w:val="009C75A7"/>
    <w:rsid w:val="00A33ECB"/>
    <w:rsid w:val="00BE5015"/>
    <w:rsid w:val="00F07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76E7"/>
  <w15:chartTrackingRefBased/>
  <w15:docId w15:val="{968ED0D3-A983-CE43-B87B-2A1821F3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2EF"/>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0322EF"/>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0322EF"/>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0322EF"/>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0322EF"/>
    <w:rPr>
      <w:vertAlign w:val="superscript"/>
      <w:lang w:val="en-GB" w:eastAsia="en-GB"/>
    </w:rPr>
  </w:style>
  <w:style w:type="paragraph" w:customStyle="1" w:styleId="Char2">
    <w:name w:val="Char2"/>
    <w:basedOn w:val="Normal"/>
    <w:link w:val="FootnoteReference"/>
    <w:uiPriority w:val="99"/>
    <w:rsid w:val="000322EF"/>
    <w:pPr>
      <w:spacing w:line="240" w:lineRule="exact"/>
    </w:pPr>
    <w:rPr>
      <w:sz w:val="24"/>
      <w:szCs w:val="24"/>
      <w:vertAlign w:val="superscript"/>
      <w:lang w:val="en-GB" w:eastAsia="en-GB"/>
    </w:rPr>
  </w:style>
  <w:style w:type="paragraph" w:styleId="Header">
    <w:name w:val="header"/>
    <w:basedOn w:val="Normal"/>
    <w:link w:val="HeaderChar"/>
    <w:unhideWhenUsed/>
    <w:rsid w:val="000322EF"/>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0322EF"/>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0322EF"/>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03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EF"/>
    <w:rPr>
      <w:sz w:val="22"/>
      <w:szCs w:val="22"/>
      <w:lang w:val="en-US"/>
    </w:rPr>
  </w:style>
  <w:style w:type="paragraph" w:styleId="BalloonText">
    <w:name w:val="Balloon Text"/>
    <w:basedOn w:val="Normal"/>
    <w:link w:val="BalloonTextChar"/>
    <w:uiPriority w:val="99"/>
    <w:semiHidden/>
    <w:unhideWhenUsed/>
    <w:rsid w:val="000322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22EF"/>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4A863-8A8A-4290-8920-E02ACEF6D976}">
  <ds:schemaRefs>
    <ds:schemaRef ds:uri="ec7ac8d2-7227-4797-b819-56177412a9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f46619-002b-41c6-b3dc-fc269bb4d71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3.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2</cp:revision>
  <dcterms:created xsi:type="dcterms:W3CDTF">2020-04-17T19:07:00Z</dcterms:created>
  <dcterms:modified xsi:type="dcterms:W3CDTF">2020-04-17T19:07:00Z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